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1ED0" w14:textId="61486CD3" w:rsidR="00123268" w:rsidRPr="00691515" w:rsidRDefault="00691515" w:rsidP="0069151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91515">
        <w:rPr>
          <w:rFonts w:ascii="Arial" w:hAnsi="Arial" w:cs="Arial"/>
          <w:b/>
          <w:bCs/>
          <w:sz w:val="24"/>
          <w:szCs w:val="24"/>
        </w:rPr>
        <w:t>Minutes of the Planning Meeting held at the Civic Hall</w:t>
      </w:r>
    </w:p>
    <w:p w14:paraId="38032637" w14:textId="63A31F02" w:rsidR="00D02FA3" w:rsidRDefault="00691515" w:rsidP="00D02FA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91515">
        <w:rPr>
          <w:rFonts w:ascii="Arial" w:hAnsi="Arial" w:cs="Arial"/>
          <w:b/>
          <w:bCs/>
          <w:sz w:val="24"/>
          <w:szCs w:val="24"/>
        </w:rPr>
        <w:t xml:space="preserve">Uppermill on Monday </w:t>
      </w:r>
      <w:r w:rsidR="00ED194D">
        <w:rPr>
          <w:rFonts w:ascii="Arial" w:hAnsi="Arial" w:cs="Arial"/>
          <w:b/>
          <w:bCs/>
          <w:sz w:val="24"/>
          <w:szCs w:val="24"/>
        </w:rPr>
        <w:t>8</w:t>
      </w:r>
      <w:r w:rsidR="00ED194D" w:rsidRPr="00ED194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D194D">
        <w:rPr>
          <w:rFonts w:ascii="Arial" w:hAnsi="Arial" w:cs="Arial"/>
          <w:b/>
          <w:bCs/>
          <w:sz w:val="24"/>
          <w:szCs w:val="24"/>
        </w:rPr>
        <w:t xml:space="preserve"> January 2024</w:t>
      </w:r>
    </w:p>
    <w:p w14:paraId="048A8219" w14:textId="77777777" w:rsidR="00D02FA3" w:rsidRDefault="00D02FA3" w:rsidP="00D02FA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91CF65" w14:textId="157CC327" w:rsidR="00691515" w:rsidRPr="00901976" w:rsidRDefault="00691515" w:rsidP="00D02F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There were present:</w:t>
      </w:r>
      <w:r w:rsidR="008E32EC">
        <w:rPr>
          <w:rFonts w:ascii="Arial" w:hAnsi="Arial" w:cs="Arial"/>
          <w:b/>
          <w:bCs/>
          <w:sz w:val="24"/>
          <w:szCs w:val="24"/>
        </w:rPr>
        <w:t xml:space="preserve"> </w:t>
      </w:r>
      <w:r w:rsidR="008E32EC" w:rsidRPr="00901976">
        <w:rPr>
          <w:rFonts w:ascii="Arial" w:hAnsi="Arial" w:cs="Arial"/>
          <w:sz w:val="24"/>
          <w:szCs w:val="24"/>
        </w:rPr>
        <w:t>Cllr Helen Bishop (Chairman)</w:t>
      </w:r>
    </w:p>
    <w:p w14:paraId="2BFF8821" w14:textId="59560EDD" w:rsidR="008E32EC" w:rsidRPr="00901976" w:rsidRDefault="008E32EC" w:rsidP="00D02FA3">
      <w:pPr>
        <w:pStyle w:val="NoSpacing"/>
        <w:rPr>
          <w:rFonts w:ascii="Arial" w:hAnsi="Arial" w:cs="Arial"/>
          <w:sz w:val="24"/>
          <w:szCs w:val="24"/>
        </w:rPr>
      </w:pPr>
      <w:r w:rsidRPr="00901976">
        <w:rPr>
          <w:rFonts w:ascii="Arial" w:hAnsi="Arial" w:cs="Arial"/>
          <w:sz w:val="24"/>
          <w:szCs w:val="24"/>
        </w:rPr>
        <w:tab/>
      </w:r>
      <w:r w:rsidRPr="00901976">
        <w:rPr>
          <w:rFonts w:ascii="Arial" w:hAnsi="Arial" w:cs="Arial"/>
          <w:sz w:val="24"/>
          <w:szCs w:val="24"/>
        </w:rPr>
        <w:tab/>
      </w:r>
      <w:r w:rsidRPr="00901976">
        <w:rPr>
          <w:rFonts w:ascii="Arial" w:hAnsi="Arial" w:cs="Arial"/>
          <w:sz w:val="24"/>
          <w:szCs w:val="24"/>
        </w:rPr>
        <w:tab/>
        <w:t xml:space="preserve">    Cllr Barbara </w:t>
      </w:r>
      <w:r w:rsidR="0063588C" w:rsidRPr="00901976">
        <w:rPr>
          <w:rFonts w:ascii="Arial" w:hAnsi="Arial" w:cs="Arial"/>
          <w:sz w:val="24"/>
          <w:szCs w:val="24"/>
        </w:rPr>
        <w:t>Beeley (Vice Chairman)</w:t>
      </w:r>
    </w:p>
    <w:p w14:paraId="707B0541" w14:textId="11275B41" w:rsidR="0063588C" w:rsidRPr="00901976" w:rsidRDefault="0063588C" w:rsidP="00D02FA3">
      <w:pPr>
        <w:pStyle w:val="NoSpacing"/>
        <w:rPr>
          <w:rFonts w:ascii="Arial" w:hAnsi="Arial" w:cs="Arial"/>
          <w:sz w:val="24"/>
          <w:szCs w:val="24"/>
        </w:rPr>
      </w:pPr>
      <w:r w:rsidRPr="00901976">
        <w:rPr>
          <w:rFonts w:ascii="Arial" w:hAnsi="Arial" w:cs="Arial"/>
          <w:sz w:val="24"/>
          <w:szCs w:val="24"/>
        </w:rPr>
        <w:tab/>
      </w:r>
      <w:r w:rsidRPr="00901976">
        <w:rPr>
          <w:rFonts w:ascii="Arial" w:hAnsi="Arial" w:cs="Arial"/>
          <w:sz w:val="24"/>
          <w:szCs w:val="24"/>
        </w:rPr>
        <w:tab/>
      </w:r>
      <w:r w:rsidRPr="00901976">
        <w:rPr>
          <w:rFonts w:ascii="Arial" w:hAnsi="Arial" w:cs="Arial"/>
          <w:sz w:val="24"/>
          <w:szCs w:val="24"/>
        </w:rPr>
        <w:tab/>
        <w:t xml:space="preserve">    Cllrs Adamson, </w:t>
      </w:r>
      <w:r w:rsidR="002D5660" w:rsidRPr="000C6223">
        <w:rPr>
          <w:rFonts w:ascii="Arial" w:hAnsi="Arial" w:cs="Arial"/>
          <w:sz w:val="24"/>
          <w:szCs w:val="24"/>
        </w:rPr>
        <w:t>Garner, Gaul</w:t>
      </w:r>
      <w:r w:rsidR="0014130D">
        <w:rPr>
          <w:rFonts w:ascii="Arial" w:hAnsi="Arial" w:cs="Arial"/>
          <w:sz w:val="24"/>
          <w:szCs w:val="24"/>
        </w:rPr>
        <w:t xml:space="preserve">, </w:t>
      </w:r>
      <w:r w:rsidR="002D5660" w:rsidRPr="000C6223">
        <w:rPr>
          <w:rFonts w:ascii="Arial" w:hAnsi="Arial" w:cs="Arial"/>
          <w:sz w:val="24"/>
          <w:szCs w:val="24"/>
        </w:rPr>
        <w:t>Birchall</w:t>
      </w:r>
      <w:r w:rsidR="002D5660">
        <w:rPr>
          <w:rFonts w:ascii="Arial" w:hAnsi="Arial" w:cs="Arial"/>
          <w:sz w:val="24"/>
          <w:szCs w:val="24"/>
        </w:rPr>
        <w:t>,</w:t>
      </w:r>
      <w:r w:rsidRPr="00901976">
        <w:rPr>
          <w:rFonts w:ascii="Arial" w:hAnsi="Arial" w:cs="Arial"/>
          <w:sz w:val="24"/>
          <w:szCs w:val="24"/>
        </w:rPr>
        <w:t xml:space="preserve"> Blackmore, </w:t>
      </w:r>
      <w:r w:rsidR="001765FD" w:rsidRPr="00901976">
        <w:rPr>
          <w:rFonts w:ascii="Arial" w:hAnsi="Arial" w:cs="Arial"/>
          <w:sz w:val="24"/>
          <w:szCs w:val="24"/>
        </w:rPr>
        <w:t>Thompson</w:t>
      </w:r>
    </w:p>
    <w:p w14:paraId="0240CCFA" w14:textId="77777777" w:rsidR="00F83A16" w:rsidRDefault="00F83A16" w:rsidP="0069151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C98919D" w14:textId="77777777" w:rsidR="00F83A16" w:rsidRDefault="00F83A16" w:rsidP="0069151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2FDA1BC" w14:textId="10CD3837" w:rsidR="00F83A16" w:rsidRPr="000C6223" w:rsidRDefault="00903B27" w:rsidP="006915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Apologies for Absence</w:t>
      </w:r>
      <w:r w:rsidR="00901976">
        <w:rPr>
          <w:rFonts w:ascii="Arial" w:hAnsi="Arial" w:cs="Arial"/>
          <w:b/>
          <w:bCs/>
          <w:sz w:val="24"/>
          <w:szCs w:val="24"/>
        </w:rPr>
        <w:t xml:space="preserve">: </w:t>
      </w:r>
      <w:r w:rsidR="000C6223" w:rsidRPr="000C6223">
        <w:rPr>
          <w:rFonts w:ascii="Arial" w:hAnsi="Arial" w:cs="Arial"/>
          <w:sz w:val="24"/>
          <w:szCs w:val="24"/>
        </w:rPr>
        <w:t xml:space="preserve">Cllrs </w:t>
      </w:r>
      <w:r w:rsidR="0014130D">
        <w:rPr>
          <w:rFonts w:ascii="Arial" w:hAnsi="Arial" w:cs="Arial"/>
          <w:sz w:val="24"/>
          <w:szCs w:val="24"/>
        </w:rPr>
        <w:t xml:space="preserve">K </w:t>
      </w:r>
      <w:r w:rsidR="0014130D" w:rsidRPr="00901976">
        <w:rPr>
          <w:rFonts w:ascii="Arial" w:hAnsi="Arial" w:cs="Arial"/>
          <w:sz w:val="24"/>
          <w:szCs w:val="24"/>
        </w:rPr>
        <w:t>Dawson, L Dawson</w:t>
      </w:r>
    </w:p>
    <w:p w14:paraId="35279E49" w14:textId="6E51E6EC" w:rsidR="000C6223" w:rsidRPr="000C6223" w:rsidRDefault="000C6223" w:rsidP="00691515">
      <w:pPr>
        <w:pStyle w:val="NoSpacing"/>
        <w:rPr>
          <w:rFonts w:ascii="Arial" w:hAnsi="Arial" w:cs="Arial"/>
          <w:sz w:val="24"/>
          <w:szCs w:val="24"/>
        </w:rPr>
      </w:pPr>
      <w:r w:rsidRPr="000C6223">
        <w:rPr>
          <w:rFonts w:ascii="Arial" w:hAnsi="Arial" w:cs="Arial"/>
          <w:sz w:val="24"/>
          <w:szCs w:val="24"/>
        </w:rPr>
        <w:tab/>
      </w:r>
      <w:r w:rsidRPr="000C6223">
        <w:rPr>
          <w:rFonts w:ascii="Arial" w:hAnsi="Arial" w:cs="Arial"/>
          <w:sz w:val="24"/>
          <w:szCs w:val="24"/>
        </w:rPr>
        <w:tab/>
        <w:t xml:space="preserve">       </w:t>
      </w:r>
    </w:p>
    <w:p w14:paraId="7C0EA989" w14:textId="77777777" w:rsidR="00903B27" w:rsidRDefault="00903B27" w:rsidP="0069151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1A65EB9" w14:textId="093FEC47" w:rsidR="00903B27" w:rsidRPr="006E0D8A" w:rsidRDefault="00903B27" w:rsidP="006915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Declarations of Interest</w:t>
      </w:r>
      <w:r w:rsidR="003A5243">
        <w:rPr>
          <w:rFonts w:ascii="Arial" w:hAnsi="Arial" w:cs="Arial"/>
          <w:b/>
          <w:bCs/>
          <w:sz w:val="24"/>
          <w:szCs w:val="24"/>
        </w:rPr>
        <w:t xml:space="preserve">: </w:t>
      </w:r>
      <w:r w:rsidR="003A5243" w:rsidRPr="006E0D8A">
        <w:rPr>
          <w:rFonts w:ascii="Arial" w:hAnsi="Arial" w:cs="Arial"/>
          <w:sz w:val="24"/>
          <w:szCs w:val="24"/>
        </w:rPr>
        <w:t xml:space="preserve">Non pecuniary interest declared by Cllr </w:t>
      </w:r>
      <w:r w:rsidR="00153CE8">
        <w:rPr>
          <w:rFonts w:ascii="Arial" w:hAnsi="Arial" w:cs="Arial"/>
          <w:sz w:val="24"/>
          <w:szCs w:val="24"/>
        </w:rPr>
        <w:t xml:space="preserve">Thompson on </w:t>
      </w:r>
      <w:r w:rsidR="00E0435F">
        <w:rPr>
          <w:rFonts w:ascii="Arial" w:hAnsi="Arial" w:cs="Arial"/>
          <w:sz w:val="24"/>
          <w:szCs w:val="24"/>
        </w:rPr>
        <w:t>HOU/</w:t>
      </w:r>
      <w:r w:rsidR="00841F39">
        <w:rPr>
          <w:rFonts w:ascii="Arial" w:hAnsi="Arial" w:cs="Arial"/>
          <w:sz w:val="24"/>
          <w:szCs w:val="24"/>
        </w:rPr>
        <w:t>352033/23</w:t>
      </w:r>
    </w:p>
    <w:p w14:paraId="19428A4C" w14:textId="293FD074" w:rsidR="0025708A" w:rsidRPr="006E0D8A" w:rsidRDefault="0025708A" w:rsidP="00691515">
      <w:pPr>
        <w:pStyle w:val="NoSpacing"/>
        <w:rPr>
          <w:rFonts w:ascii="Arial" w:hAnsi="Arial" w:cs="Arial"/>
          <w:sz w:val="24"/>
          <w:szCs w:val="24"/>
        </w:rPr>
      </w:pPr>
      <w:r w:rsidRPr="006E0D8A">
        <w:rPr>
          <w:rFonts w:ascii="Arial" w:hAnsi="Arial" w:cs="Arial"/>
          <w:sz w:val="24"/>
          <w:szCs w:val="24"/>
        </w:rPr>
        <w:tab/>
      </w:r>
      <w:r w:rsidRPr="006E0D8A">
        <w:rPr>
          <w:rFonts w:ascii="Arial" w:hAnsi="Arial" w:cs="Arial"/>
          <w:sz w:val="24"/>
          <w:szCs w:val="24"/>
        </w:rPr>
        <w:tab/>
      </w:r>
      <w:r w:rsidRPr="006E0D8A">
        <w:rPr>
          <w:rFonts w:ascii="Arial" w:hAnsi="Arial" w:cs="Arial"/>
          <w:sz w:val="24"/>
          <w:szCs w:val="24"/>
        </w:rPr>
        <w:tab/>
      </w:r>
      <w:r w:rsidR="006E0D8A" w:rsidRPr="006E0D8A">
        <w:rPr>
          <w:rFonts w:ascii="Arial" w:hAnsi="Arial" w:cs="Arial"/>
          <w:sz w:val="24"/>
          <w:szCs w:val="24"/>
        </w:rPr>
        <w:t xml:space="preserve">         </w:t>
      </w:r>
    </w:p>
    <w:p w14:paraId="3828EA51" w14:textId="77777777" w:rsidR="00903B27" w:rsidRPr="006E0D8A" w:rsidRDefault="00903B27" w:rsidP="00691515">
      <w:pPr>
        <w:pStyle w:val="NoSpacing"/>
        <w:rPr>
          <w:rFonts w:ascii="Arial" w:hAnsi="Arial" w:cs="Arial"/>
          <w:sz w:val="24"/>
          <w:szCs w:val="24"/>
        </w:rPr>
      </w:pPr>
    </w:p>
    <w:p w14:paraId="20CA848D" w14:textId="6F505CD2" w:rsidR="009D0343" w:rsidRDefault="00903B27" w:rsidP="0069151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Approval of the Minutes</w:t>
      </w:r>
      <w:r w:rsidR="00BB3F8D">
        <w:rPr>
          <w:rFonts w:ascii="Arial" w:hAnsi="Arial" w:cs="Arial"/>
          <w:b/>
          <w:bCs/>
          <w:sz w:val="24"/>
          <w:szCs w:val="24"/>
        </w:rPr>
        <w:t xml:space="preserve"> of the meeting held on Monday </w:t>
      </w:r>
      <w:r w:rsidR="00841F39">
        <w:rPr>
          <w:rFonts w:ascii="Arial" w:hAnsi="Arial" w:cs="Arial"/>
          <w:b/>
          <w:bCs/>
          <w:sz w:val="24"/>
          <w:szCs w:val="24"/>
        </w:rPr>
        <w:t>4</w:t>
      </w:r>
      <w:r w:rsidR="00841F39" w:rsidRPr="00841F3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41F39">
        <w:rPr>
          <w:rFonts w:ascii="Arial" w:hAnsi="Arial" w:cs="Arial"/>
          <w:b/>
          <w:bCs/>
          <w:sz w:val="24"/>
          <w:szCs w:val="24"/>
        </w:rPr>
        <w:t xml:space="preserve"> December</w:t>
      </w:r>
      <w:r w:rsidR="00BB3F8D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0A671337" w14:textId="28B1AFB1" w:rsidR="00903B27" w:rsidRPr="003530D6" w:rsidRDefault="009D0343" w:rsidP="00691515">
      <w:pPr>
        <w:pStyle w:val="NoSpacing"/>
        <w:rPr>
          <w:rFonts w:ascii="Arial" w:hAnsi="Arial" w:cs="Arial"/>
          <w:sz w:val="24"/>
          <w:szCs w:val="24"/>
        </w:rPr>
      </w:pPr>
      <w:r w:rsidRPr="003530D6">
        <w:rPr>
          <w:rFonts w:ascii="Arial" w:hAnsi="Arial" w:cs="Arial"/>
          <w:sz w:val="24"/>
          <w:szCs w:val="24"/>
        </w:rPr>
        <w:t xml:space="preserve">The minutes were accepted as a true record </w:t>
      </w:r>
      <w:r w:rsidR="00420D80" w:rsidRPr="003530D6">
        <w:rPr>
          <w:rFonts w:ascii="Arial" w:hAnsi="Arial" w:cs="Arial"/>
          <w:sz w:val="24"/>
          <w:szCs w:val="24"/>
        </w:rPr>
        <w:t xml:space="preserve">and signed by the Chairman Cllr </w:t>
      </w:r>
      <w:r w:rsidR="00D11176">
        <w:rPr>
          <w:rFonts w:ascii="Arial" w:hAnsi="Arial" w:cs="Arial"/>
          <w:sz w:val="24"/>
          <w:szCs w:val="24"/>
        </w:rPr>
        <w:t>Bishop</w:t>
      </w:r>
      <w:r w:rsidR="004F225D">
        <w:rPr>
          <w:rFonts w:ascii="Arial" w:hAnsi="Arial" w:cs="Arial"/>
          <w:sz w:val="24"/>
          <w:szCs w:val="24"/>
        </w:rPr>
        <w:t>.</w:t>
      </w:r>
      <w:r w:rsidR="00420D80" w:rsidRPr="003530D6">
        <w:rPr>
          <w:rFonts w:ascii="Arial" w:hAnsi="Arial" w:cs="Arial"/>
          <w:sz w:val="24"/>
          <w:szCs w:val="24"/>
        </w:rPr>
        <w:t xml:space="preserve"> Prop</w:t>
      </w:r>
      <w:r w:rsidR="003530D6">
        <w:rPr>
          <w:rFonts w:ascii="Arial" w:hAnsi="Arial" w:cs="Arial"/>
          <w:sz w:val="24"/>
          <w:szCs w:val="24"/>
        </w:rPr>
        <w:t>o</w:t>
      </w:r>
      <w:r w:rsidR="00420D80" w:rsidRPr="003530D6">
        <w:rPr>
          <w:rFonts w:ascii="Arial" w:hAnsi="Arial" w:cs="Arial"/>
          <w:sz w:val="24"/>
          <w:szCs w:val="24"/>
        </w:rPr>
        <w:t>sed by Cllr B</w:t>
      </w:r>
      <w:r w:rsidR="00725FC4">
        <w:rPr>
          <w:rFonts w:ascii="Arial" w:hAnsi="Arial" w:cs="Arial"/>
          <w:sz w:val="24"/>
          <w:szCs w:val="24"/>
        </w:rPr>
        <w:t>eeley</w:t>
      </w:r>
      <w:r w:rsidR="00420D80" w:rsidRPr="003530D6">
        <w:rPr>
          <w:rFonts w:ascii="Arial" w:hAnsi="Arial" w:cs="Arial"/>
          <w:sz w:val="24"/>
          <w:szCs w:val="24"/>
        </w:rPr>
        <w:t xml:space="preserve">, seconded by Cllr </w:t>
      </w:r>
      <w:r w:rsidR="00725FC4">
        <w:rPr>
          <w:rFonts w:ascii="Arial" w:hAnsi="Arial" w:cs="Arial"/>
          <w:sz w:val="24"/>
          <w:szCs w:val="24"/>
        </w:rPr>
        <w:t>L Adamson</w:t>
      </w:r>
      <w:r w:rsidR="002C785C">
        <w:rPr>
          <w:rFonts w:ascii="Arial" w:hAnsi="Arial" w:cs="Arial"/>
          <w:sz w:val="24"/>
          <w:szCs w:val="24"/>
        </w:rPr>
        <w:t>.</w:t>
      </w:r>
    </w:p>
    <w:p w14:paraId="29B9DDC4" w14:textId="77777777" w:rsidR="00BB3F8D" w:rsidRDefault="00BB3F8D" w:rsidP="0069151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AE374E" w14:textId="481B4ABA" w:rsidR="00BB3F8D" w:rsidRDefault="00BB3F8D" w:rsidP="0069151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456D22B3" w14:textId="77777777" w:rsidR="00BB3F8D" w:rsidRDefault="00BB3F8D" w:rsidP="00BB3F8D">
      <w:pPr>
        <w:pStyle w:val="NoSpacing"/>
        <w:ind w:right="1022"/>
        <w:rPr>
          <w:rFonts w:ascii="Arial" w:hAnsi="Arial" w:cs="Arial"/>
          <w:sz w:val="28"/>
          <w:szCs w:val="28"/>
        </w:rPr>
      </w:pPr>
    </w:p>
    <w:p w14:paraId="5681A715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HOU/351782/23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6F3B149" w14:textId="612DB514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="00F0443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DE52380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22 Ripponden Road Denshaw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A8FA125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1. Replacement of existing single storey side extension with a two storey side and rear extension. 2. Convert existing conservatory into brick extension with flat roof</w:t>
      </w:r>
    </w:p>
    <w:p w14:paraId="6325D265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D05513F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 Ryan Kilroy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00AAE96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Katherine Williamson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4D87C06" w14:textId="1B1D225E" w:rsidR="00D34A58" w:rsidRDefault="005E2914" w:rsidP="00D34A58">
      <w:pPr>
        <w:rPr>
          <w:rFonts w:ascii="Arial" w:hAnsi="Arial" w:cs="Arial"/>
          <w:b/>
          <w:bCs/>
          <w:sz w:val="24"/>
          <w:szCs w:val="24"/>
        </w:rPr>
      </w:pPr>
      <w:bookmarkStart w:id="0" w:name="_Hlk155684241"/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823344">
        <w:rPr>
          <w:rFonts w:ascii="Arial" w:hAnsi="Arial" w:cs="Arial"/>
          <w:b/>
          <w:bCs/>
          <w:sz w:val="24"/>
          <w:szCs w:val="24"/>
        </w:rPr>
        <w:tab/>
      </w:r>
      <w:r w:rsidR="00D47CA7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1BBA543E" w14:textId="4DC4C188" w:rsidR="00D47CA7" w:rsidRPr="00D34A58" w:rsidRDefault="00D47CA7" w:rsidP="00D34A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5E04A7" w:rsidRPr="006E572F">
        <w:rPr>
          <w:rFonts w:ascii="Arial" w:hAnsi="Arial" w:cs="Arial"/>
          <w:sz w:val="24"/>
          <w:szCs w:val="24"/>
        </w:rPr>
        <w:t>Proposed Cllr Garner, seconded Cllr Birchall</w:t>
      </w:r>
      <w:r w:rsidR="006E572F" w:rsidRPr="006E572F">
        <w:rPr>
          <w:rFonts w:ascii="Arial" w:hAnsi="Arial" w:cs="Arial"/>
          <w:sz w:val="24"/>
          <w:szCs w:val="24"/>
        </w:rPr>
        <w:t>. All in favour</w:t>
      </w:r>
    </w:p>
    <w:bookmarkEnd w:id="0"/>
    <w:p w14:paraId="5ED5C469" w14:textId="77777777" w:rsidR="00F754BC" w:rsidRDefault="00F754BC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</w:p>
    <w:p w14:paraId="001AA942" w14:textId="7515C28E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CND/351981/23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9DBE980" w14:textId="318899F5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="00F0443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4998089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Royal Oak Inn, Broad Lane Delph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FE4CFFC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Discharge of Condition No. 5 (Landfill Gas/Contaminated Land Investigation) and Condition No. 6 (Drainage) relating to Application No. FUL/350603/23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80BB5C9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449C58B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Dave George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D2C6A7E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Sophie Leech</w:t>
      </w:r>
    </w:p>
    <w:p w14:paraId="7228EEEC" w14:textId="3FB292D1" w:rsidR="00BE06ED" w:rsidRPr="00D34A58" w:rsidRDefault="00BE06ED" w:rsidP="00BE06ED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B3433D">
        <w:rPr>
          <w:rFonts w:ascii="Arial" w:hAnsi="Arial" w:cs="Arial"/>
          <w:b/>
          <w:bCs/>
          <w:sz w:val="24"/>
          <w:szCs w:val="24"/>
        </w:rPr>
        <w:tab/>
      </w:r>
      <w:r w:rsidR="00B3433D">
        <w:rPr>
          <w:rFonts w:ascii="Arial" w:hAnsi="Arial" w:cs="Arial"/>
          <w:b/>
          <w:bCs/>
          <w:sz w:val="24"/>
          <w:szCs w:val="24"/>
        </w:rPr>
        <w:tab/>
        <w:t>NOTED</w:t>
      </w:r>
    </w:p>
    <w:p w14:paraId="3BFE4D7F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5EFE64B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FUL/351955/23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F6286F6" w14:textId="60870FBD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F0443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1E082A8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Leesbrook Mill, Lees Road Oldham,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D01211A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Installation of one half height gantry pole on existing concrete plinth with one MSE cabinet to be affixed to the gantry pole and ancillary development thereto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F5FB385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lastRenderedPageBreak/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576D454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Miss Helen Bolam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ABC5A47" w14:textId="77777777" w:rsid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6002D60C" w14:textId="53652584" w:rsidR="00BE06ED" w:rsidRPr="00D34A58" w:rsidRDefault="00BE06ED" w:rsidP="00BE06ED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0A3927">
        <w:rPr>
          <w:rFonts w:ascii="Arial" w:hAnsi="Arial" w:cs="Arial"/>
          <w:b/>
          <w:bCs/>
          <w:sz w:val="24"/>
          <w:szCs w:val="24"/>
        </w:rPr>
        <w:tab/>
      </w:r>
      <w:r w:rsidR="000A3927">
        <w:rPr>
          <w:rFonts w:ascii="Arial" w:hAnsi="Arial" w:cs="Arial"/>
          <w:b/>
          <w:bCs/>
          <w:sz w:val="24"/>
          <w:szCs w:val="24"/>
        </w:rPr>
        <w:tab/>
        <w:t>NOT IN PARISH AREA</w:t>
      </w:r>
    </w:p>
    <w:p w14:paraId="06E045BD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4E0255F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LBC/351954/23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60692D2" w14:textId="3873A74B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F0443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53B2595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Leesbrook Mill, Lees Road Oldham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91D8DD0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Installation of one half height gantry pole on existing concrete plinth with one MSE cabinet to be affixed to the gantry pole and ancillary development thereto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DD61F61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A7EBCA2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Miss Helen Bolam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B175802" w14:textId="77777777" w:rsid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2A5BD32E" w14:textId="03F6D9FC" w:rsidR="00BE06ED" w:rsidRPr="00D34A58" w:rsidRDefault="00BE06ED" w:rsidP="00BE06ED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9D0EBF">
        <w:rPr>
          <w:rFonts w:ascii="Arial" w:hAnsi="Arial" w:cs="Arial"/>
          <w:b/>
          <w:bCs/>
          <w:sz w:val="24"/>
          <w:szCs w:val="24"/>
        </w:rPr>
        <w:tab/>
      </w:r>
      <w:r w:rsidR="009D0EBF">
        <w:rPr>
          <w:rFonts w:ascii="Arial" w:hAnsi="Arial" w:cs="Arial"/>
          <w:b/>
          <w:bCs/>
          <w:sz w:val="24"/>
          <w:szCs w:val="24"/>
        </w:rPr>
        <w:tab/>
        <w:t>NOT IN PARISH AREA</w:t>
      </w:r>
    </w:p>
    <w:p w14:paraId="5316BCF5" w14:textId="77777777" w:rsidR="00BE06ED" w:rsidRPr="00D34A58" w:rsidRDefault="00BE06ED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99837AB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</w:p>
    <w:p w14:paraId="4F9C6706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HOU/352013/23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E292B18" w14:textId="47E5B5B9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F0443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C67105C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40 Stonesbreaks Road Springhead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8EB6EB1" w14:textId="3F2DD69F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Pi</w:t>
      </w:r>
      <w:r w:rsidR="00F9794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tch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ed roof dormer to front elevation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B024AE6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2004826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Warren Greenway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FDCB78A" w14:textId="77777777" w:rsid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</w:p>
    <w:p w14:paraId="1B21FC72" w14:textId="78827410" w:rsidR="00BE06ED" w:rsidRDefault="00BE06ED" w:rsidP="00BE06ED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4F5964">
        <w:rPr>
          <w:rFonts w:ascii="Arial" w:hAnsi="Arial" w:cs="Arial"/>
          <w:b/>
          <w:bCs/>
          <w:sz w:val="24"/>
          <w:szCs w:val="24"/>
        </w:rPr>
        <w:tab/>
      </w:r>
      <w:r w:rsidR="004F5964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320E764F" w14:textId="390EB664" w:rsidR="004F5964" w:rsidRPr="00D34A58" w:rsidRDefault="004F5964" w:rsidP="00BE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66C4F">
        <w:rPr>
          <w:rFonts w:ascii="Arial" w:hAnsi="Arial" w:cs="Arial"/>
          <w:sz w:val="24"/>
          <w:szCs w:val="24"/>
        </w:rPr>
        <w:tab/>
        <w:t>Proposed Cllr Beeley, seconded Cllr Adamson. All in fav</w:t>
      </w:r>
      <w:r w:rsidR="00266C4F" w:rsidRPr="00266C4F">
        <w:rPr>
          <w:rFonts w:ascii="Arial" w:hAnsi="Arial" w:cs="Arial"/>
          <w:sz w:val="24"/>
          <w:szCs w:val="24"/>
        </w:rPr>
        <w:t>our.</w:t>
      </w:r>
    </w:p>
    <w:p w14:paraId="6B14E1A9" w14:textId="77777777" w:rsidR="00BE06ED" w:rsidRPr="00D34A58" w:rsidRDefault="00BE06ED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17A0BE4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226ECE4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VAR/352012/23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A5AB01B" w14:textId="52794D01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F0443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422F9D7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13 Devon Drive Diggle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CD77483" w14:textId="775743A9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 xml:space="preserve">Removal/Variation of </w:t>
      </w:r>
      <w:r w:rsidR="004233A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c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ondit</w:t>
      </w:r>
      <w:r w:rsidR="004233AB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i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on No. 2 (Approved details Schedule) relating to Application No. HOU/350269/22 - Slight change in the design. Replacement of Approved Drawing Numbers 04A, 05A, 06A, 07B and 08B with Drawing Numbers PL-001-005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09DA367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A9269C8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Wayne Morrison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A46A3D4" w14:textId="77777777" w:rsidR="00BE06ED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58F8FE3" w14:textId="5A5F6CC3" w:rsidR="00BE06ED" w:rsidRPr="00D34A58" w:rsidRDefault="00BE06ED" w:rsidP="00006F06">
      <w:pPr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266C4F">
        <w:rPr>
          <w:rFonts w:ascii="Arial" w:hAnsi="Arial" w:cs="Arial"/>
          <w:b/>
          <w:bCs/>
          <w:sz w:val="24"/>
          <w:szCs w:val="24"/>
        </w:rPr>
        <w:tab/>
        <w:t xml:space="preserve">NOTED. However, SPC </w:t>
      </w:r>
      <w:r w:rsidR="00055CE5">
        <w:rPr>
          <w:rFonts w:ascii="Arial" w:hAnsi="Arial" w:cs="Arial"/>
          <w:b/>
          <w:bCs/>
          <w:sz w:val="24"/>
          <w:szCs w:val="24"/>
        </w:rPr>
        <w:t xml:space="preserve">express concern regarding reports of land slippage. There are significant </w:t>
      </w:r>
      <w:r w:rsidR="00006F06">
        <w:rPr>
          <w:rFonts w:ascii="Arial" w:hAnsi="Arial" w:cs="Arial"/>
          <w:b/>
          <w:bCs/>
          <w:sz w:val="24"/>
          <w:szCs w:val="24"/>
        </w:rPr>
        <w:t xml:space="preserve">changes in the design to the previous application. Would request </w:t>
      </w:r>
      <w:r w:rsidR="004233AB">
        <w:rPr>
          <w:rFonts w:ascii="Arial" w:hAnsi="Arial" w:cs="Arial"/>
          <w:b/>
          <w:bCs/>
          <w:sz w:val="24"/>
          <w:szCs w:val="24"/>
        </w:rPr>
        <w:t xml:space="preserve">an </w:t>
      </w:r>
      <w:r w:rsidR="00006F06">
        <w:rPr>
          <w:rFonts w:ascii="Arial" w:hAnsi="Arial" w:cs="Arial"/>
          <w:b/>
          <w:bCs/>
          <w:sz w:val="24"/>
          <w:szCs w:val="24"/>
        </w:rPr>
        <w:t>inspection by OMBC Building Control.</w:t>
      </w:r>
    </w:p>
    <w:p w14:paraId="4DF0DC72" w14:textId="49040528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2C45E37F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0355010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FUL/352004/23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84D2FE1" w14:textId="128BEE31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F0443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432C22C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Lower Stones Farm, Lower Stones, Delph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A50005A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Demolition of an existing garage/storage shed and the erection of a new garage structure and workshop space</w:t>
      </w:r>
    </w:p>
    <w:p w14:paraId="4A2A6BF7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87CB274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Kyle Eastmond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2D6F02C" w14:textId="77777777" w:rsid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Graham Dickman</w:t>
      </w:r>
    </w:p>
    <w:p w14:paraId="57F5A2E8" w14:textId="4C13E6D4" w:rsidR="00BE06ED" w:rsidRDefault="00BE06ED" w:rsidP="00BE06ED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F52217">
        <w:rPr>
          <w:rFonts w:ascii="Arial" w:hAnsi="Arial" w:cs="Arial"/>
          <w:b/>
          <w:bCs/>
          <w:sz w:val="24"/>
          <w:szCs w:val="24"/>
        </w:rPr>
        <w:tab/>
      </w:r>
      <w:r w:rsidR="00F52217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1FC624EC" w14:textId="08F8B03F" w:rsidR="00F52217" w:rsidRPr="00D34A58" w:rsidRDefault="00F52217" w:rsidP="00BE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162BE">
        <w:rPr>
          <w:rFonts w:ascii="Arial" w:hAnsi="Arial" w:cs="Arial"/>
          <w:sz w:val="24"/>
          <w:szCs w:val="24"/>
        </w:rPr>
        <w:t xml:space="preserve">Proposed </w:t>
      </w:r>
      <w:r w:rsidR="008162BE" w:rsidRPr="008162BE">
        <w:rPr>
          <w:rFonts w:ascii="Arial" w:hAnsi="Arial" w:cs="Arial"/>
          <w:sz w:val="24"/>
          <w:szCs w:val="24"/>
        </w:rPr>
        <w:t>Cllr Birchall, seconded Cllr Adamson. All in favour</w:t>
      </w:r>
    </w:p>
    <w:p w14:paraId="4AC88E44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B06AF15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FUL/351985/23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A776D15" w14:textId="1D3D8493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F0443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2A077CC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Land off Carr Lane, Diggle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120BDA8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Erection of one dwelling and associated landscaping</w:t>
      </w:r>
    </w:p>
    <w:p w14:paraId="301882EA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7631D48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L. Kershaw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0671790" w14:textId="77777777" w:rsid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Sophie Leech</w:t>
      </w:r>
    </w:p>
    <w:p w14:paraId="6C407E35" w14:textId="601CA710" w:rsidR="00BE06ED" w:rsidRDefault="00BE06ED" w:rsidP="00671F50">
      <w:pPr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8162BE">
        <w:rPr>
          <w:rFonts w:ascii="Arial" w:hAnsi="Arial" w:cs="Arial"/>
          <w:b/>
          <w:bCs/>
          <w:sz w:val="24"/>
          <w:szCs w:val="24"/>
        </w:rPr>
        <w:tab/>
        <w:t xml:space="preserve">REFUSAL – on the grounds </w:t>
      </w:r>
      <w:r w:rsidR="008B239B">
        <w:rPr>
          <w:rFonts w:ascii="Arial" w:hAnsi="Arial" w:cs="Arial"/>
          <w:b/>
          <w:bCs/>
          <w:sz w:val="24"/>
          <w:szCs w:val="24"/>
        </w:rPr>
        <w:t xml:space="preserve">that it is an inappropriate development in the greenbelt. </w:t>
      </w:r>
    </w:p>
    <w:p w14:paraId="23FF21EA" w14:textId="700B248A" w:rsidR="00D34A58" w:rsidRDefault="008B239B" w:rsidP="00CD120B">
      <w:pPr>
        <w:ind w:left="3600"/>
        <w:rPr>
          <w:rFonts w:ascii="Arial" w:hAnsi="Arial" w:cs="Arial"/>
          <w:sz w:val="24"/>
          <w:szCs w:val="24"/>
        </w:rPr>
      </w:pPr>
      <w:r w:rsidRPr="00671F50">
        <w:rPr>
          <w:rFonts w:ascii="Arial" w:hAnsi="Arial" w:cs="Arial"/>
          <w:sz w:val="24"/>
          <w:szCs w:val="24"/>
        </w:rPr>
        <w:t>Prop</w:t>
      </w:r>
      <w:r w:rsidR="00671F50" w:rsidRPr="00671F50">
        <w:rPr>
          <w:rFonts w:ascii="Arial" w:hAnsi="Arial" w:cs="Arial"/>
          <w:sz w:val="24"/>
          <w:szCs w:val="24"/>
        </w:rPr>
        <w:t>o</w:t>
      </w:r>
      <w:r w:rsidRPr="00671F50">
        <w:rPr>
          <w:rFonts w:ascii="Arial" w:hAnsi="Arial" w:cs="Arial"/>
          <w:sz w:val="24"/>
          <w:szCs w:val="24"/>
        </w:rPr>
        <w:t>sed Cllr Adamson, seconded Cllr Garner. 6 in favour, 2 abstentions</w:t>
      </w:r>
      <w:r w:rsidR="00671F50" w:rsidRPr="00671F50">
        <w:rPr>
          <w:rFonts w:ascii="Arial" w:hAnsi="Arial" w:cs="Arial"/>
          <w:sz w:val="24"/>
          <w:szCs w:val="24"/>
        </w:rPr>
        <w:t>.</w:t>
      </w:r>
    </w:p>
    <w:p w14:paraId="02C562DB" w14:textId="77777777" w:rsidR="00CD120B" w:rsidRPr="00D34A58" w:rsidRDefault="00CD120B" w:rsidP="00CD120B">
      <w:pPr>
        <w:ind w:left="3600"/>
        <w:rPr>
          <w:rFonts w:ascii="Arial" w:hAnsi="Arial" w:cs="Arial"/>
          <w:sz w:val="24"/>
          <w:szCs w:val="24"/>
        </w:rPr>
      </w:pPr>
    </w:p>
    <w:p w14:paraId="0DC4D0D9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VAR/351988/23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28CC935" w14:textId="5C13CCC6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F0443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E0FCED1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1 Oaklands Court, Grasscroft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F7E1C97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Removal/Variation of Condition No. 2 relating to Application No. 350687/23, to allow the homeowner to connect to the existing drainage system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41B9FA6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2C8987F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Keith Hilton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48EF6E9" w14:textId="77777777" w:rsid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</w:p>
    <w:p w14:paraId="4327B342" w14:textId="0AE65AE7" w:rsidR="009F358B" w:rsidRPr="00D34A58" w:rsidRDefault="009F358B" w:rsidP="00D34A58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3E31EE">
        <w:rPr>
          <w:rFonts w:ascii="Arial" w:hAnsi="Arial" w:cs="Arial"/>
          <w:b/>
          <w:bCs/>
          <w:sz w:val="24"/>
          <w:szCs w:val="24"/>
        </w:rPr>
        <w:tab/>
      </w:r>
      <w:r w:rsidR="003E31EE">
        <w:rPr>
          <w:rFonts w:ascii="Arial" w:hAnsi="Arial" w:cs="Arial"/>
          <w:b/>
          <w:bCs/>
          <w:sz w:val="24"/>
          <w:szCs w:val="24"/>
        </w:rPr>
        <w:tab/>
      </w:r>
      <w:r w:rsidR="00A9080C">
        <w:rPr>
          <w:rFonts w:ascii="Arial" w:hAnsi="Arial" w:cs="Arial"/>
          <w:b/>
          <w:bCs/>
          <w:sz w:val="24"/>
          <w:szCs w:val="24"/>
        </w:rPr>
        <w:t>NOTED</w:t>
      </w:r>
      <w:r w:rsidR="003E31E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A31A04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B29EF55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HOU/352075/23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2CF6EAA" w14:textId="7EA3ABCE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F0443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AD5410E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121 Manchester Road Greenfield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22D92FF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Single storey side extension and rear porch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96D2378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AF67C7A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Ben Johnstone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D120B8B" w14:textId="77777777" w:rsid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Katherine Williamson</w:t>
      </w:r>
    </w:p>
    <w:p w14:paraId="1FC01AC5" w14:textId="7E25A18C" w:rsidR="009F358B" w:rsidRDefault="009F358B" w:rsidP="009F358B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3E5F4E">
        <w:rPr>
          <w:rFonts w:ascii="Arial" w:hAnsi="Arial" w:cs="Arial"/>
          <w:b/>
          <w:bCs/>
          <w:sz w:val="24"/>
          <w:szCs w:val="24"/>
        </w:rPr>
        <w:tab/>
      </w:r>
      <w:r w:rsidR="003E5F4E">
        <w:rPr>
          <w:rFonts w:ascii="Arial" w:hAnsi="Arial" w:cs="Arial"/>
          <w:b/>
          <w:bCs/>
          <w:sz w:val="24"/>
          <w:szCs w:val="24"/>
        </w:rPr>
        <w:tab/>
        <w:t>APPROVE</w:t>
      </w:r>
      <w:r w:rsidR="00F07407">
        <w:rPr>
          <w:rFonts w:ascii="Arial" w:hAnsi="Arial" w:cs="Arial"/>
          <w:b/>
          <w:bCs/>
          <w:sz w:val="24"/>
          <w:szCs w:val="24"/>
        </w:rPr>
        <w:t>D</w:t>
      </w:r>
    </w:p>
    <w:p w14:paraId="53453401" w14:textId="0B76A3B5" w:rsidR="003E5F4E" w:rsidRPr="00D34A58" w:rsidRDefault="003E5F4E" w:rsidP="009F3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E5F4E">
        <w:rPr>
          <w:rFonts w:ascii="Arial" w:hAnsi="Arial" w:cs="Arial"/>
          <w:sz w:val="24"/>
          <w:szCs w:val="24"/>
        </w:rPr>
        <w:t>Proposed Cllr Bishop, seconded Cllr Garner. All in favour</w:t>
      </w:r>
    </w:p>
    <w:p w14:paraId="4851A851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FB2F693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FUL/351961/23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FAA6CBA" w14:textId="680302E8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="00F0443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819D0D9" w14:textId="55A1CD35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2 Denshaw Road</w:t>
      </w:r>
      <w:r w:rsidR="005A6C81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/Newba</w:t>
      </w:r>
      <w:r w:rsidR="0030297C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n</w:t>
      </w:r>
      <w:r w:rsidR="005A6C81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k Rd</w:t>
      </w:r>
      <w:r w:rsidR="0030297C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,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 xml:space="preserve"> Delph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16DCDEE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Erection of one unit for storage of tractor and associated gardening equipment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C81E6AC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E7B2BB3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Stuart Broadhurst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6485C59" w14:textId="77777777" w:rsid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Matthew Taylor</w:t>
      </w:r>
    </w:p>
    <w:p w14:paraId="61DB7230" w14:textId="6276CA60" w:rsidR="009F358B" w:rsidRDefault="009F358B" w:rsidP="009F358B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F07407">
        <w:rPr>
          <w:rFonts w:ascii="Arial" w:hAnsi="Arial" w:cs="Arial"/>
          <w:b/>
          <w:bCs/>
          <w:sz w:val="24"/>
          <w:szCs w:val="24"/>
        </w:rPr>
        <w:tab/>
      </w:r>
      <w:r w:rsidR="00F07407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3952AD85" w14:textId="47349FF6" w:rsidR="00F07407" w:rsidRPr="00D34A58" w:rsidRDefault="00F07407" w:rsidP="009F3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5A6C81">
        <w:rPr>
          <w:rFonts w:ascii="Arial" w:hAnsi="Arial" w:cs="Arial"/>
          <w:sz w:val="24"/>
          <w:szCs w:val="24"/>
        </w:rPr>
        <w:t xml:space="preserve">Proposed </w:t>
      </w:r>
      <w:r w:rsidR="005A6C81" w:rsidRPr="005A6C81">
        <w:rPr>
          <w:rFonts w:ascii="Arial" w:hAnsi="Arial" w:cs="Arial"/>
          <w:sz w:val="24"/>
          <w:szCs w:val="24"/>
        </w:rPr>
        <w:t>Cllr Birchall, seconded Cllr Beeley. All in favour.</w:t>
      </w:r>
    </w:p>
    <w:p w14:paraId="310BB8F2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9C2E3FF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HOU/352059/23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4B17D70" w14:textId="64432B2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12717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825F653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72 Mossley Road Grasscroft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3679051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Single storey side and rear extensions with new detached garage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71835D0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6D543DB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Phil Ryan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E98F37D" w14:textId="77777777" w:rsid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Katherine Williamson</w:t>
      </w:r>
    </w:p>
    <w:p w14:paraId="31CF5F3E" w14:textId="6B30DD8B" w:rsidR="009F358B" w:rsidRDefault="009F358B" w:rsidP="00866226">
      <w:pPr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30297C">
        <w:rPr>
          <w:rFonts w:ascii="Arial" w:hAnsi="Arial" w:cs="Arial"/>
          <w:b/>
          <w:bCs/>
          <w:sz w:val="24"/>
          <w:szCs w:val="24"/>
        </w:rPr>
        <w:tab/>
        <w:t xml:space="preserve">APPROVED-on </w:t>
      </w:r>
      <w:r w:rsidR="00866226">
        <w:rPr>
          <w:rFonts w:ascii="Arial" w:hAnsi="Arial" w:cs="Arial"/>
          <w:b/>
          <w:bCs/>
          <w:sz w:val="24"/>
          <w:szCs w:val="24"/>
        </w:rPr>
        <w:t xml:space="preserve">the </w:t>
      </w:r>
      <w:r w:rsidR="0030297C">
        <w:rPr>
          <w:rFonts w:ascii="Arial" w:hAnsi="Arial" w:cs="Arial"/>
          <w:b/>
          <w:bCs/>
          <w:sz w:val="24"/>
          <w:szCs w:val="24"/>
        </w:rPr>
        <w:t xml:space="preserve">condition </w:t>
      </w:r>
      <w:r w:rsidR="00866226">
        <w:rPr>
          <w:rFonts w:ascii="Arial" w:hAnsi="Arial" w:cs="Arial"/>
          <w:b/>
          <w:bCs/>
          <w:sz w:val="24"/>
          <w:szCs w:val="24"/>
        </w:rPr>
        <w:t xml:space="preserve">that public access and the right of way to neighbouring properties is not impacted. </w:t>
      </w:r>
    </w:p>
    <w:p w14:paraId="07A89A39" w14:textId="698DE9D9" w:rsidR="00513513" w:rsidRPr="00D34A58" w:rsidRDefault="00513513" w:rsidP="00866226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513513">
        <w:rPr>
          <w:rFonts w:ascii="Arial" w:hAnsi="Arial" w:cs="Arial"/>
          <w:sz w:val="24"/>
          <w:szCs w:val="24"/>
        </w:rPr>
        <w:t>Proposed Cllr Adamson, seconded Cllr Blackmore. All in favour.</w:t>
      </w:r>
      <w:r w:rsidRPr="00513513">
        <w:rPr>
          <w:rFonts w:ascii="Arial" w:hAnsi="Arial" w:cs="Arial"/>
          <w:sz w:val="24"/>
          <w:szCs w:val="24"/>
        </w:rPr>
        <w:tab/>
      </w:r>
    </w:p>
    <w:p w14:paraId="059E282C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</w:p>
    <w:p w14:paraId="1F77DC61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HOU/352021/23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44E3826" w14:textId="7FDB5281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12717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7CCEB83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64 Stockport Road Lydgate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B73D508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Single storey front extension and balcony including French doors and external amendments to elevations</w:t>
      </w:r>
    </w:p>
    <w:p w14:paraId="55C088F1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6527B43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&amp; Mrs. Berg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54FA0E4" w14:textId="77777777" w:rsid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2FD33C5D" w14:textId="467D187A" w:rsidR="009F358B" w:rsidRDefault="009F358B" w:rsidP="00F919F4">
      <w:pPr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475E06">
        <w:rPr>
          <w:rFonts w:ascii="Arial" w:hAnsi="Arial" w:cs="Arial"/>
          <w:b/>
          <w:bCs/>
          <w:sz w:val="24"/>
          <w:szCs w:val="24"/>
        </w:rPr>
        <w:tab/>
        <w:t xml:space="preserve">REFUSED – on the grounds that </w:t>
      </w:r>
      <w:r w:rsidR="00DC757A">
        <w:rPr>
          <w:rFonts w:ascii="Arial" w:hAnsi="Arial" w:cs="Arial"/>
          <w:b/>
          <w:bCs/>
          <w:sz w:val="24"/>
          <w:szCs w:val="24"/>
        </w:rPr>
        <w:t xml:space="preserve">the materials used and the </w:t>
      </w:r>
      <w:r w:rsidR="00CC6ED4">
        <w:rPr>
          <w:rFonts w:ascii="Arial" w:hAnsi="Arial" w:cs="Arial"/>
          <w:b/>
          <w:bCs/>
          <w:sz w:val="24"/>
          <w:szCs w:val="24"/>
        </w:rPr>
        <w:t xml:space="preserve">planned </w:t>
      </w:r>
      <w:r w:rsidR="00DC757A">
        <w:rPr>
          <w:rFonts w:ascii="Arial" w:hAnsi="Arial" w:cs="Arial"/>
          <w:b/>
          <w:bCs/>
          <w:sz w:val="24"/>
          <w:szCs w:val="24"/>
        </w:rPr>
        <w:t>design will make it too modern</w:t>
      </w:r>
      <w:r w:rsidR="00041EF3">
        <w:rPr>
          <w:rFonts w:ascii="Arial" w:hAnsi="Arial" w:cs="Arial"/>
          <w:b/>
          <w:bCs/>
          <w:sz w:val="24"/>
          <w:szCs w:val="24"/>
        </w:rPr>
        <w:t>, not in keeping with other</w:t>
      </w:r>
      <w:r w:rsidR="00DC757A">
        <w:rPr>
          <w:rFonts w:ascii="Arial" w:hAnsi="Arial" w:cs="Arial"/>
          <w:b/>
          <w:bCs/>
          <w:sz w:val="24"/>
          <w:szCs w:val="24"/>
        </w:rPr>
        <w:t xml:space="preserve"> properties in the conservat</w:t>
      </w:r>
      <w:r w:rsidR="00F919F4">
        <w:rPr>
          <w:rFonts w:ascii="Arial" w:hAnsi="Arial" w:cs="Arial"/>
          <w:b/>
          <w:bCs/>
          <w:sz w:val="24"/>
          <w:szCs w:val="24"/>
        </w:rPr>
        <w:t>i</w:t>
      </w:r>
      <w:r w:rsidR="00DC757A">
        <w:rPr>
          <w:rFonts w:ascii="Arial" w:hAnsi="Arial" w:cs="Arial"/>
          <w:b/>
          <w:bCs/>
          <w:sz w:val="24"/>
          <w:szCs w:val="24"/>
        </w:rPr>
        <w:t xml:space="preserve">on area. </w:t>
      </w:r>
    </w:p>
    <w:p w14:paraId="4AB46EB5" w14:textId="2034542A" w:rsidR="00F919F4" w:rsidRPr="00D33993" w:rsidRDefault="00F919F4" w:rsidP="00F919F4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33993">
        <w:rPr>
          <w:rFonts w:ascii="Arial" w:hAnsi="Arial" w:cs="Arial"/>
          <w:sz w:val="24"/>
          <w:szCs w:val="24"/>
        </w:rPr>
        <w:t>Prop</w:t>
      </w:r>
      <w:r w:rsidR="00D33993" w:rsidRPr="00D33993">
        <w:rPr>
          <w:rFonts w:ascii="Arial" w:hAnsi="Arial" w:cs="Arial"/>
          <w:sz w:val="24"/>
          <w:szCs w:val="24"/>
        </w:rPr>
        <w:t>o</w:t>
      </w:r>
      <w:r w:rsidRPr="00D33993">
        <w:rPr>
          <w:rFonts w:ascii="Arial" w:hAnsi="Arial" w:cs="Arial"/>
          <w:sz w:val="24"/>
          <w:szCs w:val="24"/>
        </w:rPr>
        <w:t xml:space="preserve">sed Cllr Adamson, seconded Cllr </w:t>
      </w:r>
      <w:r w:rsidR="00D33993" w:rsidRPr="00D33993">
        <w:rPr>
          <w:rFonts w:ascii="Arial" w:hAnsi="Arial" w:cs="Arial"/>
          <w:sz w:val="24"/>
          <w:szCs w:val="24"/>
        </w:rPr>
        <w:t xml:space="preserve">Garner. 5 in favour, 2 abstentions and 1 </w:t>
      </w:r>
      <w:r w:rsidR="00C0164F">
        <w:rPr>
          <w:rFonts w:ascii="Arial" w:hAnsi="Arial" w:cs="Arial"/>
          <w:sz w:val="24"/>
          <w:szCs w:val="24"/>
        </w:rPr>
        <w:t>against.</w:t>
      </w:r>
      <w:r w:rsidR="00D33993" w:rsidRPr="00D33993">
        <w:rPr>
          <w:rFonts w:ascii="Arial" w:hAnsi="Arial" w:cs="Arial"/>
          <w:sz w:val="24"/>
          <w:szCs w:val="24"/>
        </w:rPr>
        <w:t xml:space="preserve"> </w:t>
      </w:r>
    </w:p>
    <w:p w14:paraId="4ADC25B7" w14:textId="55CE6368" w:rsidR="00D34A58" w:rsidRDefault="00D33993" w:rsidP="00D33993">
      <w:pPr>
        <w:ind w:left="3600"/>
        <w:rPr>
          <w:rFonts w:ascii="Arial" w:hAnsi="Arial" w:cs="Arial"/>
          <w:sz w:val="24"/>
          <w:szCs w:val="24"/>
        </w:rPr>
      </w:pPr>
      <w:r w:rsidRPr="00D33993">
        <w:rPr>
          <w:rFonts w:ascii="Arial" w:hAnsi="Arial" w:cs="Arial"/>
          <w:sz w:val="24"/>
          <w:szCs w:val="24"/>
        </w:rPr>
        <w:t>Refusal</w:t>
      </w:r>
      <w:r w:rsidR="00136B61">
        <w:rPr>
          <w:rFonts w:ascii="Arial" w:hAnsi="Arial" w:cs="Arial"/>
          <w:sz w:val="24"/>
          <w:szCs w:val="24"/>
        </w:rPr>
        <w:t xml:space="preserve"> decision</w:t>
      </w:r>
      <w:r w:rsidRPr="00D33993">
        <w:rPr>
          <w:rFonts w:ascii="Arial" w:hAnsi="Arial" w:cs="Arial"/>
          <w:sz w:val="24"/>
          <w:szCs w:val="24"/>
        </w:rPr>
        <w:t xml:space="preserve"> carried. </w:t>
      </w:r>
    </w:p>
    <w:p w14:paraId="3974C42A" w14:textId="77777777" w:rsidR="00D33993" w:rsidRPr="00D34A58" w:rsidRDefault="00D33993" w:rsidP="00D33993">
      <w:pPr>
        <w:ind w:left="3600"/>
        <w:rPr>
          <w:rFonts w:ascii="Arial" w:hAnsi="Arial" w:cs="Arial"/>
          <w:sz w:val="24"/>
          <w:szCs w:val="24"/>
        </w:rPr>
      </w:pPr>
    </w:p>
    <w:p w14:paraId="7A9FC3FB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HOU/352033/23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E2E609A" w14:textId="1BF908D0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12717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43CEDDB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4 Elstead Road Grasscroft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07DB258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Proposed front and rear dormers and front porch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12F8DE6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8635F4F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Benjamin Sutcliffe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74C40BA" w14:textId="77777777" w:rsid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ED25516" w14:textId="74499F46" w:rsidR="00F04430" w:rsidRDefault="00F04430" w:rsidP="00F04430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9E262C">
        <w:rPr>
          <w:rFonts w:ascii="Arial" w:hAnsi="Arial" w:cs="Arial"/>
          <w:b/>
          <w:bCs/>
          <w:sz w:val="24"/>
          <w:szCs w:val="24"/>
        </w:rPr>
        <w:tab/>
      </w:r>
      <w:r w:rsidR="009E262C">
        <w:rPr>
          <w:rFonts w:ascii="Arial" w:hAnsi="Arial" w:cs="Arial"/>
          <w:b/>
          <w:bCs/>
          <w:sz w:val="24"/>
          <w:szCs w:val="24"/>
        </w:rPr>
        <w:tab/>
      </w:r>
      <w:r w:rsidR="00EB0983">
        <w:rPr>
          <w:rFonts w:ascii="Arial" w:hAnsi="Arial" w:cs="Arial"/>
          <w:b/>
          <w:bCs/>
          <w:sz w:val="24"/>
          <w:szCs w:val="24"/>
        </w:rPr>
        <w:t>APPROV</w:t>
      </w:r>
      <w:r w:rsidR="0079737A">
        <w:rPr>
          <w:rFonts w:ascii="Arial" w:hAnsi="Arial" w:cs="Arial"/>
          <w:b/>
          <w:bCs/>
          <w:sz w:val="24"/>
          <w:szCs w:val="24"/>
        </w:rPr>
        <w:t>ED</w:t>
      </w:r>
    </w:p>
    <w:p w14:paraId="3F8FF93F" w14:textId="319BC4C8" w:rsidR="00EB0983" w:rsidRPr="00D34A58" w:rsidRDefault="00EB0983" w:rsidP="00F04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B0983">
        <w:rPr>
          <w:rFonts w:ascii="Arial" w:hAnsi="Arial" w:cs="Arial"/>
          <w:sz w:val="24"/>
          <w:szCs w:val="24"/>
        </w:rPr>
        <w:t>Proposed Cllr Adamson, seconded Cllr Birchall. All in favour.</w:t>
      </w:r>
    </w:p>
    <w:p w14:paraId="535BF00B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914B2FC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VAR/352009/23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A2330FB" w14:textId="3BD3E768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12717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31AF94E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Land at Buckley Street Lees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CDB035F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Variation of Condition No. 2 (Approved Drawings) Condition No. 4 (Materials) and Condition No. 8 (Obscure Glazing) relating to application No. FUL/345895/20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91D2BC6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F254A16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HNA Architects Ltd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497EAD5" w14:textId="77777777" w:rsid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Sophie Leech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64EA9E76" w14:textId="493CC5EB" w:rsidR="00F04430" w:rsidRPr="00D34A58" w:rsidRDefault="00F04430" w:rsidP="00F04430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F63D9C">
        <w:rPr>
          <w:rFonts w:ascii="Arial" w:hAnsi="Arial" w:cs="Arial"/>
          <w:b/>
          <w:bCs/>
          <w:sz w:val="24"/>
          <w:szCs w:val="24"/>
        </w:rPr>
        <w:tab/>
      </w:r>
      <w:r w:rsidR="00F63D9C">
        <w:rPr>
          <w:rFonts w:ascii="Arial" w:hAnsi="Arial" w:cs="Arial"/>
          <w:b/>
          <w:bCs/>
          <w:sz w:val="24"/>
          <w:szCs w:val="24"/>
        </w:rPr>
        <w:tab/>
        <w:t>NOT IN PARISH AREA</w:t>
      </w:r>
    </w:p>
    <w:p w14:paraId="3E307AFA" w14:textId="77777777" w:rsidR="00F04430" w:rsidRPr="00D34A58" w:rsidRDefault="00F04430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B73E080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HOU/352087/23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7786C29" w14:textId="4B61646F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12717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1DA53C3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Inglewood, Denshaw Road Delph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FCC24C5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Erection of a single storey rear extension and replacement of glazed conservatory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5AB9DF8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3D7E513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Jamie Gledhill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26FE58B" w14:textId="77777777" w:rsidR="00F04430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9C5FD01" w14:textId="2C7CA291" w:rsidR="00F04430" w:rsidRDefault="00F04430" w:rsidP="00F04430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3B55F4">
        <w:rPr>
          <w:rFonts w:ascii="Arial" w:hAnsi="Arial" w:cs="Arial"/>
          <w:b/>
          <w:bCs/>
          <w:sz w:val="24"/>
          <w:szCs w:val="24"/>
        </w:rPr>
        <w:tab/>
      </w:r>
      <w:r w:rsidR="003B55F4">
        <w:rPr>
          <w:rFonts w:ascii="Arial" w:hAnsi="Arial" w:cs="Arial"/>
          <w:b/>
          <w:bCs/>
          <w:sz w:val="24"/>
          <w:szCs w:val="24"/>
        </w:rPr>
        <w:tab/>
      </w:r>
      <w:r w:rsidR="0079737A">
        <w:rPr>
          <w:rFonts w:ascii="Arial" w:hAnsi="Arial" w:cs="Arial"/>
          <w:b/>
          <w:bCs/>
          <w:sz w:val="24"/>
          <w:szCs w:val="24"/>
        </w:rPr>
        <w:t>APPROVED</w:t>
      </w:r>
    </w:p>
    <w:p w14:paraId="64AB1753" w14:textId="62762245" w:rsidR="0079737A" w:rsidRPr="00D34A58" w:rsidRDefault="0079737A" w:rsidP="00F04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9737A">
        <w:rPr>
          <w:rFonts w:ascii="Arial" w:hAnsi="Arial" w:cs="Arial"/>
          <w:sz w:val="24"/>
          <w:szCs w:val="24"/>
        </w:rPr>
        <w:t xml:space="preserve">Proposed Cllr Birchall, seconded Cllr Adamson. All in favour. </w:t>
      </w:r>
    </w:p>
    <w:p w14:paraId="3893A2EC" w14:textId="2F1F95B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12DE024B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FUL/352078/23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A0AA074" w14:textId="7256E67D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12717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4BA7E99" w14:textId="12BBA112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 xml:space="preserve">The Stables (to </w:t>
      </w:r>
      <w:r w:rsidR="00C0164F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he north of Dean Head Farm), Dean Head Lane, Diggle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197821B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Demolition of existing stables and erection of one detached dwelling</w:t>
      </w:r>
    </w:p>
    <w:p w14:paraId="5C672D6F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D46DD41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Ms. Sophie Arzoni</w:t>
      </w:r>
    </w:p>
    <w:p w14:paraId="03799852" w14:textId="77777777" w:rsidR="00F04430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Sophie Leech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6AD537F6" w14:textId="5C841B13" w:rsidR="00F04430" w:rsidRDefault="00F04430" w:rsidP="00E36165">
      <w:pPr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F34D88">
        <w:rPr>
          <w:rFonts w:ascii="Arial" w:hAnsi="Arial" w:cs="Arial"/>
          <w:b/>
          <w:bCs/>
          <w:sz w:val="24"/>
          <w:szCs w:val="24"/>
        </w:rPr>
        <w:tab/>
      </w:r>
      <w:r w:rsidR="000B70A0">
        <w:rPr>
          <w:rFonts w:ascii="Arial" w:hAnsi="Arial" w:cs="Arial"/>
          <w:b/>
          <w:bCs/>
          <w:sz w:val="24"/>
          <w:szCs w:val="24"/>
        </w:rPr>
        <w:t xml:space="preserve">REFUSAL – on the grounds that </w:t>
      </w:r>
      <w:r w:rsidR="000F003B">
        <w:rPr>
          <w:rFonts w:ascii="Arial" w:hAnsi="Arial" w:cs="Arial"/>
          <w:b/>
          <w:bCs/>
          <w:sz w:val="24"/>
          <w:szCs w:val="24"/>
        </w:rPr>
        <w:t xml:space="preserve">it is </w:t>
      </w:r>
      <w:r w:rsidR="008E00F2">
        <w:rPr>
          <w:rFonts w:ascii="Arial" w:hAnsi="Arial" w:cs="Arial"/>
          <w:b/>
          <w:bCs/>
          <w:sz w:val="24"/>
          <w:szCs w:val="24"/>
        </w:rPr>
        <w:t xml:space="preserve">an </w:t>
      </w:r>
      <w:r w:rsidR="000F003B">
        <w:rPr>
          <w:rFonts w:ascii="Arial" w:hAnsi="Arial" w:cs="Arial"/>
          <w:b/>
          <w:bCs/>
          <w:sz w:val="24"/>
          <w:szCs w:val="24"/>
        </w:rPr>
        <w:t>inappropriate development of greenbelt land</w:t>
      </w:r>
      <w:r w:rsidR="00E36165">
        <w:rPr>
          <w:rFonts w:ascii="Arial" w:hAnsi="Arial" w:cs="Arial"/>
          <w:b/>
          <w:bCs/>
          <w:sz w:val="24"/>
          <w:szCs w:val="24"/>
        </w:rPr>
        <w:t xml:space="preserve">, and </w:t>
      </w:r>
      <w:r w:rsidR="00A772BA">
        <w:rPr>
          <w:rFonts w:ascii="Arial" w:hAnsi="Arial" w:cs="Arial"/>
          <w:b/>
          <w:bCs/>
          <w:sz w:val="24"/>
          <w:szCs w:val="24"/>
        </w:rPr>
        <w:t xml:space="preserve">is </w:t>
      </w:r>
      <w:r w:rsidR="00E36165">
        <w:rPr>
          <w:rFonts w:ascii="Arial" w:hAnsi="Arial" w:cs="Arial"/>
          <w:b/>
          <w:bCs/>
          <w:sz w:val="24"/>
          <w:szCs w:val="24"/>
        </w:rPr>
        <w:t>out of keeping in the area.</w:t>
      </w:r>
    </w:p>
    <w:p w14:paraId="06CFF40E" w14:textId="06BC2FA3" w:rsidR="00E36165" w:rsidRPr="00D34A58" w:rsidRDefault="00E36165" w:rsidP="00E36165">
      <w:pPr>
        <w:ind w:left="3600" w:hanging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36165">
        <w:rPr>
          <w:rFonts w:ascii="Arial" w:hAnsi="Arial" w:cs="Arial"/>
          <w:sz w:val="24"/>
          <w:szCs w:val="24"/>
        </w:rPr>
        <w:t>Proposed Cllr Beeley, seconded Cllr Bishop, all in favour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FDC9931" w14:textId="7E043A48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2CEDCB10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FUL/351878/23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993EB9F" w14:textId="0AD54665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12717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AC2FF2F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Mentone, 5 Carr Lane, Greenfield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5C4B8C5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Erection of one dwelling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6F11970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A69962E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Gordon Matthews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BC16CF9" w14:textId="77777777" w:rsidR="00F04430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5AA7C59" w14:textId="77777777" w:rsidR="00621CAA" w:rsidRDefault="00F04430" w:rsidP="00621CAA">
      <w:pPr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8D700B">
        <w:rPr>
          <w:rFonts w:ascii="Arial" w:hAnsi="Arial" w:cs="Arial"/>
          <w:b/>
          <w:bCs/>
          <w:sz w:val="24"/>
          <w:szCs w:val="24"/>
        </w:rPr>
        <w:tab/>
        <w:t>REFUSAL – on the grounds that</w:t>
      </w:r>
      <w:r w:rsidR="00AE7DB9">
        <w:rPr>
          <w:rFonts w:ascii="Arial" w:hAnsi="Arial" w:cs="Arial"/>
          <w:b/>
          <w:bCs/>
          <w:sz w:val="24"/>
          <w:szCs w:val="24"/>
        </w:rPr>
        <w:t xml:space="preserve"> it is</w:t>
      </w:r>
      <w:r w:rsidR="003F22FF">
        <w:rPr>
          <w:rFonts w:ascii="Arial" w:hAnsi="Arial" w:cs="Arial"/>
          <w:b/>
          <w:bCs/>
          <w:sz w:val="24"/>
          <w:szCs w:val="24"/>
        </w:rPr>
        <w:t xml:space="preserve"> overdevelopment. T</w:t>
      </w:r>
      <w:r w:rsidR="00E13137">
        <w:rPr>
          <w:rFonts w:ascii="Arial" w:hAnsi="Arial" w:cs="Arial"/>
          <w:b/>
          <w:bCs/>
          <w:sz w:val="24"/>
          <w:szCs w:val="24"/>
        </w:rPr>
        <w:t xml:space="preserve">his is not a bungalow as </w:t>
      </w:r>
      <w:r w:rsidR="003F22FF">
        <w:rPr>
          <w:rFonts w:ascii="Arial" w:hAnsi="Arial" w:cs="Arial"/>
          <w:b/>
          <w:bCs/>
          <w:sz w:val="24"/>
          <w:szCs w:val="24"/>
        </w:rPr>
        <w:t>stated, but a 2 ½ storey house</w:t>
      </w:r>
      <w:r w:rsidR="004976DE">
        <w:rPr>
          <w:rFonts w:ascii="Arial" w:hAnsi="Arial" w:cs="Arial"/>
          <w:b/>
          <w:bCs/>
          <w:sz w:val="24"/>
          <w:szCs w:val="24"/>
        </w:rPr>
        <w:t xml:space="preserve"> with 5 bedrooms. </w:t>
      </w:r>
    </w:p>
    <w:p w14:paraId="20FD922C" w14:textId="77777777" w:rsidR="00621CAA" w:rsidRDefault="004976DE" w:rsidP="00621CAA">
      <w:pPr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Concerns over slippage and flood risk to neighbouring properties. </w:t>
      </w:r>
    </w:p>
    <w:p w14:paraId="591E7649" w14:textId="17630CCA" w:rsidR="00621CAA" w:rsidRDefault="00621CAA" w:rsidP="00621CAA">
      <w:pPr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 inadequate tree survey has been carried out</w:t>
      </w:r>
      <w:r w:rsidR="00704B99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69352E">
        <w:rPr>
          <w:rFonts w:ascii="Arial" w:hAnsi="Arial" w:cs="Arial"/>
          <w:b/>
          <w:bCs/>
          <w:sz w:val="24"/>
          <w:szCs w:val="24"/>
        </w:rPr>
        <w:t xml:space="preserve">includes the </w:t>
      </w:r>
      <w:r w:rsidR="00704B99">
        <w:rPr>
          <w:rFonts w:ascii="Arial" w:hAnsi="Arial" w:cs="Arial"/>
          <w:b/>
          <w:bCs/>
          <w:sz w:val="24"/>
          <w:szCs w:val="24"/>
        </w:rPr>
        <w:t>removal of protected trees.</w:t>
      </w:r>
    </w:p>
    <w:p w14:paraId="40C02534" w14:textId="167CF959" w:rsidR="00704B99" w:rsidRDefault="00704B99" w:rsidP="00621CAA">
      <w:pPr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Loss of amenity to neighbouring properties.</w:t>
      </w:r>
    </w:p>
    <w:p w14:paraId="0E6D3030" w14:textId="7E75588B" w:rsidR="00F04430" w:rsidRPr="00D34A58" w:rsidRDefault="00621CAA" w:rsidP="00621CAA">
      <w:pPr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Concerns over potentially dangerous access (this is a popular pedestrian route). </w:t>
      </w:r>
    </w:p>
    <w:p w14:paraId="6FB36143" w14:textId="55BEC1A8" w:rsidR="00D34A58" w:rsidRPr="00D34A58" w:rsidRDefault="0029651F" w:rsidP="00BB708D">
      <w:pPr>
        <w:ind w:left="3600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Proposed Cllr Bishop, seconded Cllr Blackmore. </w:t>
      </w:r>
      <w:r w:rsidR="00BB708D">
        <w:rPr>
          <w:rFonts w:ascii="Arial" w:hAnsi="Arial" w:cs="Arial"/>
          <w:kern w:val="0"/>
          <w:sz w:val="24"/>
          <w:szCs w:val="24"/>
          <w14:ligatures w14:val="none"/>
        </w:rPr>
        <w:t xml:space="preserve">7 in favour, 1 abstention. </w:t>
      </w:r>
    </w:p>
    <w:p w14:paraId="4FA73F86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E3CDF01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HOU/352047/23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04415B5" w14:textId="32FA4345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12717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F01B39F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Shawfields, Eskdale Avenue, Greenfield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F549FB1" w14:textId="08781C43" w:rsidR="00D34A58" w:rsidRPr="00D34A58" w:rsidRDefault="00D34A58" w:rsidP="00D34A58">
      <w:pPr>
        <w:rPr>
          <w:rFonts w:ascii="Arial" w:hAnsi="Arial" w:cs="Arial"/>
          <w:color w:val="000000"/>
          <w:kern w:val="0"/>
          <w:sz w:val="24"/>
          <w:szCs w:val="24"/>
        </w:rPr>
      </w:pPr>
      <w:r w:rsidRPr="00D34A58">
        <w:rPr>
          <w:rFonts w:ascii="Arial" w:hAnsi="Arial" w:cs="Arial"/>
          <w:sz w:val="24"/>
          <w:szCs w:val="24"/>
        </w:rPr>
        <w:t>Proposal</w:t>
      </w:r>
      <w:r w:rsidRPr="00D34A58">
        <w:rPr>
          <w:rFonts w:ascii="Arial" w:hAnsi="Arial" w:cs="Arial"/>
          <w:sz w:val="24"/>
          <w:szCs w:val="24"/>
        </w:rPr>
        <w:tab/>
      </w:r>
      <w:r w:rsidRPr="00D34A58">
        <w:rPr>
          <w:rFonts w:ascii="Arial" w:hAnsi="Arial" w:cs="Arial"/>
          <w:sz w:val="24"/>
          <w:szCs w:val="24"/>
        </w:rPr>
        <w:tab/>
      </w:r>
      <w:r w:rsidRPr="00D34A58">
        <w:rPr>
          <w:rFonts w:ascii="Arial" w:hAnsi="Arial" w:cs="Arial"/>
          <w:sz w:val="24"/>
          <w:szCs w:val="24"/>
        </w:rPr>
        <w:tab/>
      </w:r>
      <w:r w:rsidRPr="00D34A58">
        <w:rPr>
          <w:rFonts w:ascii="Arial" w:hAnsi="Arial" w:cs="Arial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 xml:space="preserve">Erection of a rear dormer, external wall insulation with </w:t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127175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 xml:space="preserve">render (to ground floor) and timber cladding (to first floor </w:t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127175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  <w:t xml:space="preserve">gables). Extension of roof at gables over external wall </w:t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127175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  <w:t xml:space="preserve">insulation. New windows and doors and decking to  rear </w:t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127175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 xml:space="preserve">garden. Installation of photovoltaic panels on southern </w:t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127175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 xml:space="preserve">roof slope, new roof covering and installation of heat </w:t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127175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F02FC3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>pump to property</w:t>
      </w:r>
    </w:p>
    <w:p w14:paraId="1C7F4DB4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AD4A45E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Ms. Jo Farrington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1CDD1D6" w14:textId="77777777" w:rsidR="00F04430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2AB289E9" w14:textId="09545DF4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172A5C9F" w14:textId="0A520037" w:rsidR="00F04430" w:rsidRDefault="00F04430" w:rsidP="00F04430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B65140">
        <w:rPr>
          <w:rFonts w:ascii="Arial" w:hAnsi="Arial" w:cs="Arial"/>
          <w:b/>
          <w:bCs/>
          <w:sz w:val="24"/>
          <w:szCs w:val="24"/>
        </w:rPr>
        <w:tab/>
      </w:r>
      <w:r w:rsidR="00B65140">
        <w:rPr>
          <w:rFonts w:ascii="Arial" w:hAnsi="Arial" w:cs="Arial"/>
          <w:b/>
          <w:bCs/>
          <w:sz w:val="24"/>
          <w:szCs w:val="24"/>
        </w:rPr>
        <w:tab/>
        <w:t>APPROV</w:t>
      </w:r>
      <w:r w:rsidR="00615310">
        <w:rPr>
          <w:rFonts w:ascii="Arial" w:hAnsi="Arial" w:cs="Arial"/>
          <w:b/>
          <w:bCs/>
          <w:sz w:val="24"/>
          <w:szCs w:val="24"/>
        </w:rPr>
        <w:t>ED</w:t>
      </w:r>
    </w:p>
    <w:p w14:paraId="1D947FC0" w14:textId="62F26D34" w:rsidR="00B65140" w:rsidRPr="00D34A58" w:rsidRDefault="00B65140" w:rsidP="00F04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65140">
        <w:rPr>
          <w:rFonts w:ascii="Arial" w:hAnsi="Arial" w:cs="Arial"/>
          <w:sz w:val="24"/>
          <w:szCs w:val="24"/>
        </w:rPr>
        <w:t xml:space="preserve">Proposed Cllr Bishop, seconded Cllr Beeley. All in favour. </w:t>
      </w:r>
    </w:p>
    <w:p w14:paraId="19EDA4E2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24D2890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FUL/351975/23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51A18C5" w14:textId="3744EEDB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12717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5350C2B" w14:textId="4AAC8589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 xml:space="preserve">Land adjacent to 114 Oldham Road (with access from Broadacres) Oldham </w:t>
      </w:r>
      <w:r w:rsidR="00761F3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oad Grasscroft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F15A7F7" w14:textId="341DE567" w:rsidR="00F04430" w:rsidRPr="00D34A58" w:rsidRDefault="00D34A58" w:rsidP="00D34A58">
      <w:pPr>
        <w:rPr>
          <w:rFonts w:ascii="Arial" w:hAnsi="Arial" w:cs="Arial"/>
          <w:color w:val="000000"/>
          <w:kern w:val="0"/>
          <w:sz w:val="24"/>
          <w:szCs w:val="24"/>
        </w:rPr>
      </w:pPr>
      <w:r w:rsidRPr="00D34A58">
        <w:rPr>
          <w:rFonts w:ascii="Arial" w:hAnsi="Arial" w:cs="Arial"/>
          <w:sz w:val="24"/>
          <w:szCs w:val="24"/>
        </w:rPr>
        <w:t>Proposal</w:t>
      </w:r>
      <w:r w:rsidRPr="00D34A58">
        <w:rPr>
          <w:rFonts w:ascii="Arial" w:hAnsi="Arial" w:cs="Arial"/>
          <w:sz w:val="24"/>
          <w:szCs w:val="24"/>
        </w:rPr>
        <w:tab/>
      </w:r>
      <w:r w:rsidRPr="00D34A58">
        <w:rPr>
          <w:rFonts w:ascii="Arial" w:hAnsi="Arial" w:cs="Arial"/>
          <w:sz w:val="24"/>
          <w:szCs w:val="24"/>
        </w:rPr>
        <w:tab/>
      </w:r>
      <w:r w:rsidRPr="00D34A58">
        <w:rPr>
          <w:rFonts w:ascii="Arial" w:hAnsi="Arial" w:cs="Arial"/>
          <w:sz w:val="24"/>
          <w:szCs w:val="24"/>
        </w:rPr>
        <w:tab/>
      </w:r>
      <w:r w:rsidRPr="00D34A58">
        <w:rPr>
          <w:rFonts w:ascii="Arial" w:hAnsi="Arial" w:cs="Arial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 xml:space="preserve">Erection of 12 detached houses in a woodland setting </w:t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127175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 xml:space="preserve">with the formation of a managed woodland and </w:t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127175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 xml:space="preserve">associated improvements to the landscape to increase </w:t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127175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D34A58">
        <w:rPr>
          <w:rFonts w:ascii="Arial" w:hAnsi="Arial" w:cs="Arial"/>
          <w:color w:val="000000"/>
          <w:kern w:val="0"/>
          <w:sz w:val="24"/>
          <w:szCs w:val="24"/>
        </w:rPr>
        <w:t>the site biodiversity</w:t>
      </w:r>
    </w:p>
    <w:p w14:paraId="2021A9EF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680F24B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Jeremy Broadbent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769885C" w14:textId="77777777" w:rsidR="00F04430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Matthew Taylor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E408085" w14:textId="5588794A" w:rsidR="00072E4D" w:rsidRDefault="00F04430" w:rsidP="00416175">
      <w:pPr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615310">
        <w:rPr>
          <w:rFonts w:ascii="Arial" w:hAnsi="Arial" w:cs="Arial"/>
          <w:b/>
          <w:bCs/>
          <w:sz w:val="24"/>
          <w:szCs w:val="24"/>
        </w:rPr>
        <w:tab/>
        <w:t>REFUSAL – on the grounds</w:t>
      </w:r>
      <w:r w:rsidR="000E0B2C">
        <w:rPr>
          <w:rFonts w:ascii="Arial" w:hAnsi="Arial" w:cs="Arial"/>
          <w:b/>
          <w:bCs/>
          <w:sz w:val="24"/>
          <w:szCs w:val="24"/>
        </w:rPr>
        <w:t xml:space="preserve"> that it</w:t>
      </w:r>
      <w:r w:rsidR="00072E4D">
        <w:rPr>
          <w:rFonts w:ascii="Arial" w:hAnsi="Arial" w:cs="Arial"/>
          <w:b/>
          <w:bCs/>
          <w:sz w:val="24"/>
          <w:szCs w:val="24"/>
        </w:rPr>
        <w:t xml:space="preserve"> is</w:t>
      </w:r>
      <w:r w:rsidR="00B445E0">
        <w:rPr>
          <w:rFonts w:ascii="Arial" w:hAnsi="Arial" w:cs="Arial"/>
          <w:b/>
          <w:bCs/>
          <w:sz w:val="24"/>
          <w:szCs w:val="24"/>
        </w:rPr>
        <w:t>:</w:t>
      </w:r>
    </w:p>
    <w:p w14:paraId="4FAE10DE" w14:textId="4126881C" w:rsidR="000E0B2C" w:rsidRPr="00917F6D" w:rsidRDefault="000E0B2C" w:rsidP="00072E4D">
      <w:pPr>
        <w:ind w:left="3600"/>
        <w:rPr>
          <w:rFonts w:ascii="Arial" w:hAnsi="Arial" w:cs="Arial"/>
          <w:b/>
          <w:bCs/>
          <w:sz w:val="24"/>
          <w:szCs w:val="24"/>
        </w:rPr>
      </w:pPr>
      <w:r w:rsidRPr="00917F6D">
        <w:rPr>
          <w:rFonts w:ascii="Arial" w:hAnsi="Arial" w:cs="Arial"/>
          <w:b/>
          <w:bCs/>
          <w:sz w:val="24"/>
          <w:szCs w:val="24"/>
        </w:rPr>
        <w:t xml:space="preserve"> i</w:t>
      </w: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nappropriate development within the Greenbelt</w:t>
      </w:r>
      <w:r w:rsidR="00416175"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 xml:space="preserve"> and </w:t>
      </w: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does not meet any of the exceptional circumstances as defined under Section 13, Paragraph 152, 153 and 154 of the National Planning Policy Framework (NPPF):</w:t>
      </w:r>
    </w:p>
    <w:p w14:paraId="772C5652" w14:textId="77777777" w:rsidR="000E0B2C" w:rsidRPr="00917F6D" w:rsidRDefault="000E0B2C" w:rsidP="00964D16">
      <w:pPr>
        <w:pStyle w:val="ydpa2dd6b0cp3"/>
        <w:spacing w:before="0" w:beforeAutospacing="0" w:after="0" w:afterAutospacing="0"/>
        <w:ind w:left="3600"/>
        <w:rPr>
          <w:rFonts w:ascii="Arial" w:hAnsi="Arial" w:cs="Arial"/>
          <w:b/>
          <w:bCs/>
          <w:color w:val="000000"/>
          <w:sz w:val="24"/>
          <w:szCs w:val="24"/>
        </w:rPr>
      </w:pP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This site has only ever been used for recreational purposes in keeping with the undeveloped environment.</w:t>
      </w:r>
    </w:p>
    <w:p w14:paraId="596BBC69" w14:textId="77777777" w:rsidR="00964D16" w:rsidRPr="00917F6D" w:rsidRDefault="000E0B2C" w:rsidP="00964D16">
      <w:pPr>
        <w:pStyle w:val="ydpa2dd6b0cp3"/>
        <w:spacing w:before="0" w:beforeAutospacing="0" w:after="0" w:afterAutospacing="0"/>
        <w:ind w:left="3600"/>
        <w:rPr>
          <w:rFonts w:ascii="Arial" w:hAnsi="Arial" w:cs="Arial"/>
          <w:b/>
          <w:bCs/>
          <w:color w:val="000000"/>
          <w:sz w:val="24"/>
          <w:szCs w:val="24"/>
        </w:rPr>
      </w:pP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There is no significant public benefit to outweigh the loss of local green recreational space, public rights of way and etc for so many people.</w:t>
      </w:r>
    </w:p>
    <w:p w14:paraId="17A9397D" w14:textId="7CF25B7B" w:rsidR="000E0B2C" w:rsidRPr="00917F6D" w:rsidRDefault="000E0B2C" w:rsidP="005E5619">
      <w:pPr>
        <w:pStyle w:val="ydpa2dd6b0cp3"/>
        <w:spacing w:before="0" w:beforeAutospacing="0" w:after="0" w:afterAutospacing="0"/>
        <w:ind w:left="3600"/>
        <w:rPr>
          <w:rFonts w:ascii="Arial" w:hAnsi="Arial" w:cs="Arial"/>
          <w:b/>
          <w:bCs/>
          <w:color w:val="000000"/>
          <w:sz w:val="24"/>
          <w:szCs w:val="24"/>
        </w:rPr>
      </w:pP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Oldham has a healthy 5 year land supply which negates the requirement to consider development on Greenbelt or OPOL.</w:t>
      </w:r>
    </w:p>
    <w:p w14:paraId="520F2C80" w14:textId="77777777" w:rsidR="000E0B2C" w:rsidRPr="00917F6D" w:rsidRDefault="000E0B2C" w:rsidP="005E5619">
      <w:pPr>
        <w:pStyle w:val="ydpa2dd6b0cp3"/>
        <w:spacing w:before="0" w:beforeAutospacing="0" w:after="0" w:afterAutospacing="0"/>
        <w:ind w:left="3600"/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</w:pP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The site is designated as OPOL21 - Other Protected Open Land - and has been assessed as meeting the criteria for Local Green space.</w:t>
      </w:r>
    </w:p>
    <w:p w14:paraId="5F923C59" w14:textId="77777777" w:rsidR="00195526" w:rsidRPr="00917F6D" w:rsidRDefault="00195526" w:rsidP="005E5619">
      <w:pPr>
        <w:pStyle w:val="ydpa2dd6b0cp3"/>
        <w:spacing w:before="0" w:beforeAutospacing="0" w:after="0" w:afterAutospacing="0"/>
        <w:ind w:left="360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A446BC" w14:textId="77777777" w:rsidR="000E0B2C" w:rsidRPr="00917F6D" w:rsidRDefault="000E0B2C" w:rsidP="0085793E">
      <w:pPr>
        <w:pStyle w:val="ydpa2dd6b0cp3"/>
        <w:spacing w:before="0" w:beforeAutospacing="0" w:after="0" w:afterAutospacing="0"/>
        <w:ind w:left="3600"/>
        <w:rPr>
          <w:rFonts w:ascii="Arial" w:hAnsi="Arial" w:cs="Arial"/>
          <w:b/>
          <w:bCs/>
          <w:color w:val="000000"/>
          <w:sz w:val="24"/>
          <w:szCs w:val="24"/>
        </w:rPr>
      </w:pP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Four public rights of way run through the site. Would hugely impact upon the appreciation of the OPOL and Greenbelt from a number of vantage points eg Wharmton </w:t>
      </w:r>
    </w:p>
    <w:p w14:paraId="153A62FB" w14:textId="77777777" w:rsidR="000E0B2C" w:rsidRPr="00917F6D" w:rsidRDefault="000E0B2C" w:rsidP="000E0B2C">
      <w:pPr>
        <w:pStyle w:val="ydpa2dd6b0cp2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E54A70" w14:textId="514D71B7" w:rsidR="00691F1C" w:rsidRPr="00917F6D" w:rsidRDefault="000E0B2C" w:rsidP="00272000">
      <w:pPr>
        <w:pStyle w:val="ydpa2dd6b0cp3"/>
        <w:spacing w:before="0" w:beforeAutospacing="0" w:after="0" w:afterAutospacing="0"/>
        <w:ind w:left="3600"/>
        <w:rPr>
          <w:rFonts w:ascii="Arial" w:hAnsi="Arial" w:cs="Arial"/>
          <w:b/>
          <w:bCs/>
          <w:color w:val="000000"/>
          <w:sz w:val="24"/>
          <w:szCs w:val="24"/>
        </w:rPr>
      </w:pP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This development will not enrich the ecological environment</w:t>
      </w:r>
      <w:r w:rsidR="00272000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 xml:space="preserve"> and we have c</w:t>
      </w:r>
      <w:r w:rsidR="00691F1C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oncerns it will damage</w:t>
      </w:r>
      <w:r w:rsidR="00835324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/destroy</w:t>
      </w:r>
      <w:r w:rsidR="00691F1C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 xml:space="preserve"> the wild</w:t>
      </w:r>
      <w:r w:rsidR="00272000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 xml:space="preserve">life and ecology in the area. </w:t>
      </w:r>
    </w:p>
    <w:p w14:paraId="29CEFFD0" w14:textId="71AFA785" w:rsidR="000E0B2C" w:rsidRPr="00917F6D" w:rsidRDefault="000E0B2C" w:rsidP="000E0B2C">
      <w:pPr>
        <w:pStyle w:val="ydpa2dd6b0cp3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1A8630" w14:textId="77777777" w:rsidR="000E0B2C" w:rsidRPr="00917F6D" w:rsidRDefault="000E0B2C" w:rsidP="004F7338">
      <w:pPr>
        <w:pStyle w:val="ydpa2dd6b0cp3"/>
        <w:spacing w:before="0" w:beforeAutospacing="0" w:after="0" w:afterAutospacing="0"/>
        <w:ind w:left="3600"/>
        <w:rPr>
          <w:rFonts w:ascii="Arial" w:hAnsi="Arial" w:cs="Arial"/>
          <w:b/>
          <w:bCs/>
          <w:color w:val="000000"/>
          <w:sz w:val="24"/>
          <w:szCs w:val="24"/>
        </w:rPr>
      </w:pP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Tree Protection Order in place on the site. Many mature, native species would be removed and/or affected. </w:t>
      </w:r>
    </w:p>
    <w:p w14:paraId="7F9ABF58" w14:textId="77777777" w:rsidR="000E0B2C" w:rsidRPr="00917F6D" w:rsidRDefault="000E0B2C" w:rsidP="004F7338">
      <w:pPr>
        <w:pStyle w:val="ydpa2dd6b0cp3"/>
        <w:spacing w:before="0" w:beforeAutospacing="0" w:after="0" w:afterAutospacing="0"/>
        <w:ind w:left="288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The removal of any mature trees will impact on drainage.</w:t>
      </w:r>
    </w:p>
    <w:p w14:paraId="499F925B" w14:textId="77777777" w:rsidR="000E0B2C" w:rsidRPr="00917F6D" w:rsidRDefault="000E0B2C" w:rsidP="000E0B2C">
      <w:pPr>
        <w:pStyle w:val="ydpa2dd6b0cp2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D9C443" w14:textId="08BF61E8" w:rsidR="000E0B2C" w:rsidRPr="00917F6D" w:rsidRDefault="000E0B2C" w:rsidP="00DA46D0">
      <w:pPr>
        <w:pStyle w:val="ydpa2dd6b0cp3"/>
        <w:spacing w:before="0" w:beforeAutospacing="0" w:after="0" w:afterAutospacing="0"/>
        <w:ind w:left="3600"/>
        <w:rPr>
          <w:rFonts w:ascii="Arial" w:hAnsi="Arial" w:cs="Arial"/>
          <w:b/>
          <w:bCs/>
          <w:color w:val="000000"/>
          <w:sz w:val="24"/>
          <w:szCs w:val="24"/>
        </w:rPr>
      </w:pP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Natural springs flow through the site and merge. Development would increase run-off down towards Oldham Rd.</w:t>
      </w:r>
      <w:r w:rsidR="00DA46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A46D0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There is a</w:t>
      </w: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 xml:space="preserve"> risk of land slippage on the site.</w:t>
      </w:r>
      <w:r w:rsidR="00DA46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Drainage system not sufficiently explained nor sufficient.</w:t>
      </w:r>
    </w:p>
    <w:p w14:paraId="33AA13EE" w14:textId="12FF2FD6" w:rsidR="000E0B2C" w:rsidRPr="00917F6D" w:rsidRDefault="004F7338" w:rsidP="000E0B2C">
      <w:pPr>
        <w:pStyle w:val="ydpa2dd6b0cp2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 w:rsidRPr="00917F6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17F6D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D1FD6C0" w14:textId="097E695B" w:rsidR="00072E4D" w:rsidRDefault="000E0B2C" w:rsidP="004F7338">
      <w:pPr>
        <w:pStyle w:val="ydpa2dd6b0cp3"/>
        <w:spacing w:before="0" w:beforeAutospacing="0" w:after="0" w:afterAutospacing="0"/>
        <w:ind w:left="3600"/>
        <w:rPr>
          <w:rFonts w:ascii="Arial" w:hAnsi="Arial" w:cs="Arial"/>
          <w:b/>
          <w:bCs/>
          <w:color w:val="000000"/>
          <w:sz w:val="24"/>
          <w:szCs w:val="24"/>
        </w:rPr>
      </w:pPr>
      <w:r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Out of character with surroundings - flat rooves and materials etc not in keeping with local character of buildings</w:t>
      </w:r>
      <w:r w:rsidR="00072E4D" w:rsidRPr="00917F6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BF99B60" w14:textId="77777777" w:rsidR="00A94E7B" w:rsidRPr="00917F6D" w:rsidRDefault="00A94E7B" w:rsidP="004F7338">
      <w:pPr>
        <w:pStyle w:val="ydpa2dd6b0cp3"/>
        <w:spacing w:before="0" w:beforeAutospacing="0" w:after="0" w:afterAutospacing="0"/>
        <w:ind w:left="360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5FBF79" w14:textId="52C50818" w:rsidR="000E0B2C" w:rsidRPr="00917F6D" w:rsidRDefault="00A94E7B" w:rsidP="004F7338">
      <w:pPr>
        <w:pStyle w:val="ydpa2dd6b0cp3"/>
        <w:spacing w:before="0" w:beforeAutospacing="0" w:after="0" w:afterAutospacing="0"/>
        <w:ind w:left="360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Concern due to a</w:t>
      </w:r>
      <w:r w:rsidR="000E0B2C" w:rsidRPr="00917F6D">
        <w:rPr>
          <w:rStyle w:val="ydpa2dd6b0cs2"/>
          <w:rFonts w:ascii="Arial" w:hAnsi="Arial" w:cs="Arial"/>
          <w:b/>
          <w:bCs/>
          <w:color w:val="000000"/>
          <w:sz w:val="24"/>
          <w:szCs w:val="24"/>
        </w:rPr>
        <w:t>ccess for potentially 30+ cars as well as delivery vehicles close to a sharp bend on a busy 40mph road. </w:t>
      </w:r>
    </w:p>
    <w:p w14:paraId="604170DA" w14:textId="77777777" w:rsidR="000E0B2C" w:rsidRPr="00917F6D" w:rsidRDefault="000E0B2C" w:rsidP="000E0B2C">
      <w:pPr>
        <w:pStyle w:val="ydpa2dd6b0cp2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DBF120" w14:textId="26C4F635" w:rsidR="00D34A58" w:rsidRPr="00D34A58" w:rsidRDefault="007E6712" w:rsidP="00917F6D">
      <w:pPr>
        <w:pStyle w:val="ydpa2dd6b0cp2"/>
        <w:spacing w:before="0" w:beforeAutospacing="0" w:after="0" w:afterAutospacing="0"/>
        <w:ind w:left="3600"/>
        <w:rPr>
          <w:rFonts w:ascii="Arial" w:hAnsi="Arial" w:cs="Arial"/>
          <w:color w:val="000000"/>
          <w:sz w:val="24"/>
          <w:szCs w:val="24"/>
        </w:rPr>
      </w:pPr>
      <w:r w:rsidRPr="00917F6D">
        <w:rPr>
          <w:rFonts w:ascii="Arial" w:hAnsi="Arial" w:cs="Arial"/>
          <w:color w:val="000000"/>
          <w:sz w:val="24"/>
          <w:szCs w:val="24"/>
        </w:rPr>
        <w:t xml:space="preserve">Proposed Cllr Bishop, seconded Cllr Adamson. 7 in favour, 1 abstention. </w:t>
      </w:r>
    </w:p>
    <w:p w14:paraId="1FBE3636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F328A6F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CND/352055/23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0F5B5D8" w14:textId="79F65EC1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12717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D4DDA10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land to the rear of Knowls Lane Farm, Knowls Lane, Oldham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EB3734E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Discharge of Condition No. 5 (Ground Investigation Report. Relating to application No. PA/343598/19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55B227F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4472D96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Whitehead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7F5CEB3" w14:textId="77777777" w:rsidR="00F04430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2C07B25F" w14:textId="099F2BFF" w:rsidR="00F04430" w:rsidRPr="00D34A58" w:rsidRDefault="00F04430" w:rsidP="00F04430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AA110B">
        <w:rPr>
          <w:rFonts w:ascii="Arial" w:hAnsi="Arial" w:cs="Arial"/>
          <w:b/>
          <w:bCs/>
          <w:sz w:val="24"/>
          <w:szCs w:val="24"/>
        </w:rPr>
        <w:tab/>
      </w:r>
      <w:r w:rsidR="00AA110B">
        <w:rPr>
          <w:rFonts w:ascii="Arial" w:hAnsi="Arial" w:cs="Arial"/>
          <w:b/>
          <w:bCs/>
          <w:sz w:val="24"/>
          <w:szCs w:val="24"/>
        </w:rPr>
        <w:tab/>
      </w:r>
      <w:r w:rsidR="007E5B96">
        <w:rPr>
          <w:rFonts w:ascii="Arial" w:hAnsi="Arial" w:cs="Arial"/>
          <w:b/>
          <w:bCs/>
          <w:sz w:val="24"/>
          <w:szCs w:val="24"/>
        </w:rPr>
        <w:t>NOTED</w:t>
      </w:r>
    </w:p>
    <w:p w14:paraId="15C0CB29" w14:textId="0D26A5D8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203E908E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HOU/352050/23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1B3C54F4" w14:textId="7B9E171C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12717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493E569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45 Brookside Avenue, Grotton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8D4E600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Removal of single storey rear extension and garage and erection of a single storey side extension, dormers and minor elevation alterations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A888DC1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73B2F356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Mr. D. Hansford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6ECF4461" w14:textId="77777777" w:rsidR="00F04430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Katherine Williamson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12091481" w14:textId="6AD1972B" w:rsidR="00F04430" w:rsidRDefault="00F04430" w:rsidP="00F04430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7E5B96">
        <w:rPr>
          <w:rFonts w:ascii="Arial" w:hAnsi="Arial" w:cs="Arial"/>
          <w:b/>
          <w:bCs/>
          <w:sz w:val="24"/>
          <w:szCs w:val="24"/>
        </w:rPr>
        <w:tab/>
      </w:r>
      <w:r w:rsidR="007E5B96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172CD67D" w14:textId="3F2DECA6" w:rsidR="007E5B96" w:rsidRPr="00D34A58" w:rsidRDefault="007E5B96" w:rsidP="00F04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6771E">
        <w:rPr>
          <w:rFonts w:ascii="Arial" w:hAnsi="Arial" w:cs="Arial"/>
          <w:sz w:val="24"/>
          <w:szCs w:val="24"/>
        </w:rPr>
        <w:t xml:space="preserve">Proposed Cllr </w:t>
      </w:r>
      <w:r w:rsidR="0006771E" w:rsidRPr="0006771E">
        <w:rPr>
          <w:rFonts w:ascii="Arial" w:hAnsi="Arial" w:cs="Arial"/>
          <w:sz w:val="24"/>
          <w:szCs w:val="24"/>
        </w:rPr>
        <w:t>Beeley, seconded Cllr Birchall. All in favour.</w:t>
      </w:r>
    </w:p>
    <w:p w14:paraId="0B02C17A" w14:textId="74BC2B61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3C526D0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Application No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HOU/352106/23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3D6EA399" w14:textId="7AE976E4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Expected Decision Level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="00127175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Development Control Delegation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5886FA99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Location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1073 Huddersfield Road Austerlands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4D48AD80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Proposal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Demolish existing double garage and construct new single storey extension and associated external works</w:t>
      </w:r>
    </w:p>
    <w:p w14:paraId="7834F33E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Registration Date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2264995F" w14:textId="77777777" w:rsidR="00D34A58" w:rsidRPr="00D34A58" w:rsidRDefault="00D34A58" w:rsidP="00D34A58">
      <w:pPr>
        <w:spacing w:after="0" w:line="240" w:lineRule="auto"/>
        <w:ind w:left="3600" w:hanging="3600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>Applicant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  <w:t>Mrs. Nina Roland</w:t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  <w:r w:rsidRPr="00D34A5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  <w:tab/>
      </w:r>
    </w:p>
    <w:p w14:paraId="01499FDC" w14:textId="77777777" w:rsidR="00F04430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>OMBC Officer</w:t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  <w:t>Brian Smith</w:t>
      </w:r>
    </w:p>
    <w:p w14:paraId="00866303" w14:textId="14091DB6" w:rsidR="00F04430" w:rsidRDefault="00F04430" w:rsidP="00F04430">
      <w:pPr>
        <w:rPr>
          <w:rFonts w:ascii="Arial" w:hAnsi="Arial" w:cs="Arial"/>
          <w:b/>
          <w:bCs/>
          <w:sz w:val="24"/>
          <w:szCs w:val="24"/>
        </w:rPr>
      </w:pPr>
      <w:r w:rsidRPr="005E2914">
        <w:rPr>
          <w:rFonts w:ascii="Arial" w:hAnsi="Arial" w:cs="Arial"/>
          <w:b/>
          <w:bCs/>
          <w:sz w:val="24"/>
          <w:szCs w:val="24"/>
        </w:rPr>
        <w:t>RECOMMENDATION:</w:t>
      </w:r>
      <w:r w:rsidR="0006771E">
        <w:rPr>
          <w:rFonts w:ascii="Arial" w:hAnsi="Arial" w:cs="Arial"/>
          <w:b/>
          <w:bCs/>
          <w:sz w:val="24"/>
          <w:szCs w:val="24"/>
        </w:rPr>
        <w:tab/>
      </w:r>
      <w:r w:rsidR="0006771E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0406E6AA" w14:textId="3FDEAB83" w:rsidR="0006771E" w:rsidRPr="00D34A58" w:rsidRDefault="0006771E" w:rsidP="00F04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F1B6E">
        <w:rPr>
          <w:rFonts w:ascii="Arial" w:hAnsi="Arial" w:cs="Arial"/>
          <w:sz w:val="24"/>
          <w:szCs w:val="24"/>
        </w:rPr>
        <w:t>Prop</w:t>
      </w:r>
      <w:r w:rsidR="00BF1B6E" w:rsidRPr="00BF1B6E">
        <w:rPr>
          <w:rFonts w:ascii="Arial" w:hAnsi="Arial" w:cs="Arial"/>
          <w:sz w:val="24"/>
          <w:szCs w:val="24"/>
        </w:rPr>
        <w:t>osed Cllr Bishop, seconded Cllr Blackmore. All in favour.</w:t>
      </w:r>
    </w:p>
    <w:p w14:paraId="085C9121" w14:textId="3C937DB0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34A58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62385AA1" w14:textId="77777777" w:rsidR="00D34A58" w:rsidRPr="00D34A58" w:rsidRDefault="00D34A58" w:rsidP="00D34A5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6F9C2CF" w14:textId="77777777" w:rsidR="00D34A58" w:rsidRPr="00D34A58" w:rsidRDefault="00D34A58" w:rsidP="00D34A58">
      <w:pPr>
        <w:spacing w:after="0" w:line="240" w:lineRule="auto"/>
        <w:ind w:right="1022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lang w:val="en-US" w:eastAsia="en-GB"/>
          <w14:ligatures w14:val="none"/>
        </w:rPr>
      </w:pPr>
    </w:p>
    <w:p w14:paraId="22A5143D" w14:textId="77777777" w:rsidR="00D34A58" w:rsidRPr="005E2914" w:rsidRDefault="00D34A58" w:rsidP="00BB3F8D">
      <w:pPr>
        <w:pStyle w:val="NoSpacing"/>
        <w:ind w:right="1022"/>
        <w:rPr>
          <w:rFonts w:ascii="Arial" w:hAnsi="Arial" w:cs="Arial"/>
          <w:sz w:val="24"/>
          <w:szCs w:val="24"/>
        </w:rPr>
      </w:pPr>
    </w:p>
    <w:sectPr w:rsidR="00D34A58" w:rsidRPr="005E2914" w:rsidSect="00691515">
      <w:pgSz w:w="11906" w:h="16838"/>
      <w:pgMar w:top="568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858"/>
    <w:multiLevelType w:val="multilevel"/>
    <w:tmpl w:val="2BAE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85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15"/>
    <w:rsid w:val="00006F06"/>
    <w:rsid w:val="00011FA2"/>
    <w:rsid w:val="00041EF3"/>
    <w:rsid w:val="00055CE5"/>
    <w:rsid w:val="0006771E"/>
    <w:rsid w:val="00072E4D"/>
    <w:rsid w:val="000A3927"/>
    <w:rsid w:val="000B70A0"/>
    <w:rsid w:val="000C5483"/>
    <w:rsid w:val="000C6223"/>
    <w:rsid w:val="000D2913"/>
    <w:rsid w:val="000E017B"/>
    <w:rsid w:val="000E0B2C"/>
    <w:rsid w:val="000F003B"/>
    <w:rsid w:val="00123268"/>
    <w:rsid w:val="00127175"/>
    <w:rsid w:val="00135922"/>
    <w:rsid w:val="00136B61"/>
    <w:rsid w:val="0014130D"/>
    <w:rsid w:val="00153CE8"/>
    <w:rsid w:val="001665C7"/>
    <w:rsid w:val="001765FD"/>
    <w:rsid w:val="00195526"/>
    <w:rsid w:val="001C493E"/>
    <w:rsid w:val="0025708A"/>
    <w:rsid w:val="0026161E"/>
    <w:rsid w:val="00266C4F"/>
    <w:rsid w:val="00272000"/>
    <w:rsid w:val="0028045A"/>
    <w:rsid w:val="00291859"/>
    <w:rsid w:val="0029651F"/>
    <w:rsid w:val="002976A5"/>
    <w:rsid w:val="002B11DC"/>
    <w:rsid w:val="002C5742"/>
    <w:rsid w:val="002C785C"/>
    <w:rsid w:val="002D4651"/>
    <w:rsid w:val="002D5660"/>
    <w:rsid w:val="00301D6F"/>
    <w:rsid w:val="003025D8"/>
    <w:rsid w:val="0030297C"/>
    <w:rsid w:val="00314B33"/>
    <w:rsid w:val="003530D6"/>
    <w:rsid w:val="003A0A46"/>
    <w:rsid w:val="003A5243"/>
    <w:rsid w:val="003A5C7E"/>
    <w:rsid w:val="003B3713"/>
    <w:rsid w:val="003B55F4"/>
    <w:rsid w:val="003E31EE"/>
    <w:rsid w:val="003E5F4E"/>
    <w:rsid w:val="003F22FF"/>
    <w:rsid w:val="00416175"/>
    <w:rsid w:val="00420D80"/>
    <w:rsid w:val="004233AB"/>
    <w:rsid w:val="00430176"/>
    <w:rsid w:val="00475E06"/>
    <w:rsid w:val="00495260"/>
    <w:rsid w:val="004976DE"/>
    <w:rsid w:val="004E2EB9"/>
    <w:rsid w:val="004F225D"/>
    <w:rsid w:val="004F2666"/>
    <w:rsid w:val="004F5964"/>
    <w:rsid w:val="004F6127"/>
    <w:rsid w:val="004F7338"/>
    <w:rsid w:val="00506BBD"/>
    <w:rsid w:val="00513513"/>
    <w:rsid w:val="00542E06"/>
    <w:rsid w:val="005641C7"/>
    <w:rsid w:val="005A6C81"/>
    <w:rsid w:val="005C53A2"/>
    <w:rsid w:val="005E04A7"/>
    <w:rsid w:val="005E2914"/>
    <w:rsid w:val="005E514A"/>
    <w:rsid w:val="005E5619"/>
    <w:rsid w:val="00615310"/>
    <w:rsid w:val="00620B19"/>
    <w:rsid w:val="006215ED"/>
    <w:rsid w:val="00621C22"/>
    <w:rsid w:val="00621CAA"/>
    <w:rsid w:val="0063588C"/>
    <w:rsid w:val="006419F5"/>
    <w:rsid w:val="006502B8"/>
    <w:rsid w:val="00671F50"/>
    <w:rsid w:val="00691515"/>
    <w:rsid w:val="00691F1C"/>
    <w:rsid w:val="0069352E"/>
    <w:rsid w:val="006D4045"/>
    <w:rsid w:val="006E0D8A"/>
    <w:rsid w:val="006E572F"/>
    <w:rsid w:val="00700DB1"/>
    <w:rsid w:val="00704B99"/>
    <w:rsid w:val="00725FC4"/>
    <w:rsid w:val="0075545C"/>
    <w:rsid w:val="00761F32"/>
    <w:rsid w:val="007639ED"/>
    <w:rsid w:val="00771A2D"/>
    <w:rsid w:val="0079737A"/>
    <w:rsid w:val="007E5B96"/>
    <w:rsid w:val="007E6712"/>
    <w:rsid w:val="00813F98"/>
    <w:rsid w:val="008162BE"/>
    <w:rsid w:val="00823344"/>
    <w:rsid w:val="00835324"/>
    <w:rsid w:val="00841F39"/>
    <w:rsid w:val="00854704"/>
    <w:rsid w:val="0085793E"/>
    <w:rsid w:val="00866226"/>
    <w:rsid w:val="008B239B"/>
    <w:rsid w:val="008B35BB"/>
    <w:rsid w:val="008D700B"/>
    <w:rsid w:val="008E00F2"/>
    <w:rsid w:val="008E32EC"/>
    <w:rsid w:val="00901976"/>
    <w:rsid w:val="00903B27"/>
    <w:rsid w:val="00916699"/>
    <w:rsid w:val="00917F6D"/>
    <w:rsid w:val="00943966"/>
    <w:rsid w:val="00944AE6"/>
    <w:rsid w:val="00964D16"/>
    <w:rsid w:val="009D0343"/>
    <w:rsid w:val="009D0EBF"/>
    <w:rsid w:val="009E262C"/>
    <w:rsid w:val="009F358B"/>
    <w:rsid w:val="00A51819"/>
    <w:rsid w:val="00A61151"/>
    <w:rsid w:val="00A772BA"/>
    <w:rsid w:val="00A9080C"/>
    <w:rsid w:val="00A94E7B"/>
    <w:rsid w:val="00AA110B"/>
    <w:rsid w:val="00AA64DD"/>
    <w:rsid w:val="00AE7DB9"/>
    <w:rsid w:val="00B21432"/>
    <w:rsid w:val="00B3433D"/>
    <w:rsid w:val="00B3542C"/>
    <w:rsid w:val="00B35FA0"/>
    <w:rsid w:val="00B445E0"/>
    <w:rsid w:val="00B65140"/>
    <w:rsid w:val="00BA7D95"/>
    <w:rsid w:val="00BB3F8D"/>
    <w:rsid w:val="00BB708D"/>
    <w:rsid w:val="00BE06ED"/>
    <w:rsid w:val="00BF1B6E"/>
    <w:rsid w:val="00C0164F"/>
    <w:rsid w:val="00C96695"/>
    <w:rsid w:val="00CA1661"/>
    <w:rsid w:val="00CC6ED4"/>
    <w:rsid w:val="00CD120B"/>
    <w:rsid w:val="00D02FA3"/>
    <w:rsid w:val="00D11176"/>
    <w:rsid w:val="00D33993"/>
    <w:rsid w:val="00D34A58"/>
    <w:rsid w:val="00D47CA7"/>
    <w:rsid w:val="00D64632"/>
    <w:rsid w:val="00DA46D0"/>
    <w:rsid w:val="00DB6BF4"/>
    <w:rsid w:val="00DC757A"/>
    <w:rsid w:val="00E0435F"/>
    <w:rsid w:val="00E13137"/>
    <w:rsid w:val="00E36165"/>
    <w:rsid w:val="00E41369"/>
    <w:rsid w:val="00EB0983"/>
    <w:rsid w:val="00ED194D"/>
    <w:rsid w:val="00F02FC3"/>
    <w:rsid w:val="00F04430"/>
    <w:rsid w:val="00F07407"/>
    <w:rsid w:val="00F26296"/>
    <w:rsid w:val="00F34D88"/>
    <w:rsid w:val="00F360C6"/>
    <w:rsid w:val="00F52217"/>
    <w:rsid w:val="00F63D9C"/>
    <w:rsid w:val="00F754BC"/>
    <w:rsid w:val="00F83A16"/>
    <w:rsid w:val="00F85CAD"/>
    <w:rsid w:val="00F90BB8"/>
    <w:rsid w:val="00F919F4"/>
    <w:rsid w:val="00F97945"/>
    <w:rsid w:val="00FA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FFAD"/>
  <w15:chartTrackingRefBased/>
  <w15:docId w15:val="{45FAF2A1-1AA5-4BFC-A3C8-CCC49D84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91515"/>
    <w:pPr>
      <w:spacing w:after="0" w:line="240" w:lineRule="auto"/>
    </w:pPr>
  </w:style>
  <w:style w:type="paragraph" w:customStyle="1" w:styleId="ydpa2dd6b0cp2">
    <w:name w:val="ydpa2dd6b0cp2"/>
    <w:basedOn w:val="Normal"/>
    <w:rsid w:val="000E0B2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ydpa2dd6b0cp3">
    <w:name w:val="ydpa2dd6b0cp3"/>
    <w:basedOn w:val="Normal"/>
    <w:rsid w:val="000E0B2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ydpa2dd6b0cli3">
    <w:name w:val="ydpa2dd6b0cli3"/>
    <w:basedOn w:val="Normal"/>
    <w:rsid w:val="000E0B2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ydpa2dd6b0cs2">
    <w:name w:val="ydpa2dd6b0cs2"/>
    <w:basedOn w:val="DefaultParagraphFont"/>
    <w:rsid w:val="000E0B2C"/>
  </w:style>
  <w:style w:type="character" w:customStyle="1" w:styleId="ydpa2dd6b0cs3">
    <w:name w:val="ydpa2dd6b0cs3"/>
    <w:basedOn w:val="DefaultParagraphFont"/>
    <w:rsid w:val="000E0B2C"/>
  </w:style>
  <w:style w:type="character" w:customStyle="1" w:styleId="ydpa2dd6b0capple-converted-space">
    <w:name w:val="ydpa2dd6b0capple-converted-space"/>
    <w:basedOn w:val="DefaultParagraphFont"/>
    <w:rsid w:val="000E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EFACE044-82AB-470A-8C4F-592568D73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89AEE-CF6B-4BBE-9718-CA90C4B8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38751-1C4A-4ABE-9D86-3364F911B05C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1967</Words>
  <Characters>11214</Characters>
  <Application>Microsoft Office Word</Application>
  <DocSecurity>0</DocSecurity>
  <Lines>93</Lines>
  <Paragraphs>26</Paragraphs>
  <ScaleCrop>false</ScaleCrop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103</cp:revision>
  <dcterms:created xsi:type="dcterms:W3CDTF">2024-01-09T08:59:00Z</dcterms:created>
  <dcterms:modified xsi:type="dcterms:W3CDTF">2024-01-10T13:50:00Z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